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6FA60" w14:textId="77777777" w:rsidR="00F533F9" w:rsidRPr="00230552" w:rsidRDefault="005A7358" w:rsidP="00230552">
      <w:pPr>
        <w:spacing w:after="100" w:line="276" w:lineRule="auto"/>
        <w:jc w:val="center"/>
        <w:rPr>
          <w:rFonts w:ascii="Arial" w:hAnsi="Arial" w:cs="Arial"/>
          <w:b/>
          <w:shd w:val="clear" w:color="auto" w:fill="FFFFFF"/>
        </w:rPr>
      </w:pPr>
      <w:r w:rsidRPr="00230552">
        <w:rPr>
          <w:rFonts w:ascii="Arial" w:hAnsi="Arial" w:cs="Arial"/>
          <w:b/>
          <w:shd w:val="clear" w:color="auto" w:fill="FFFFFF"/>
        </w:rPr>
        <w:t>PLANUL STRATEGIC (PS)</w:t>
      </w:r>
    </w:p>
    <w:p w14:paraId="0EE46DF6" w14:textId="7D270F4C" w:rsidR="00F533F9" w:rsidRPr="00230552" w:rsidRDefault="005A7358" w:rsidP="00230552">
      <w:pPr>
        <w:spacing w:after="100" w:line="276" w:lineRule="auto"/>
        <w:jc w:val="center"/>
        <w:rPr>
          <w:rFonts w:ascii="Arial" w:hAnsi="Arial" w:cs="Arial"/>
          <w:b/>
          <w:shd w:val="clear" w:color="auto" w:fill="FFFFFF"/>
        </w:rPr>
      </w:pPr>
      <w:r w:rsidRPr="00230552">
        <w:rPr>
          <w:rFonts w:ascii="Arial" w:hAnsi="Arial" w:cs="Arial"/>
          <w:b/>
          <w:shd w:val="clear" w:color="auto" w:fill="FFFFFF"/>
        </w:rPr>
        <w:t>P</w:t>
      </w:r>
      <w:r w:rsidR="00F533F9" w:rsidRPr="00230552">
        <w:rPr>
          <w:rFonts w:ascii="Arial" w:hAnsi="Arial" w:cs="Arial"/>
          <w:b/>
          <w:shd w:val="clear" w:color="auto" w:fill="FFFFFF"/>
        </w:rPr>
        <w:t>T.</w:t>
      </w:r>
      <w:r w:rsidRPr="00230552">
        <w:rPr>
          <w:rFonts w:ascii="Arial" w:hAnsi="Arial" w:cs="Arial"/>
          <w:b/>
          <w:shd w:val="clear" w:color="auto" w:fill="FFFFFF"/>
        </w:rPr>
        <w:t xml:space="preserve"> POLITICA AGRICOLĂ COMUNĂ</w:t>
      </w:r>
      <w:r w:rsidR="00F533F9" w:rsidRPr="00230552">
        <w:rPr>
          <w:rFonts w:ascii="Arial" w:hAnsi="Arial" w:cs="Arial"/>
          <w:b/>
          <w:shd w:val="clear" w:color="auto" w:fill="FFFFFF"/>
        </w:rPr>
        <w:t xml:space="preserve"> (PAC)</w:t>
      </w:r>
      <w:r w:rsidR="00595230" w:rsidRPr="00230552">
        <w:rPr>
          <w:rFonts w:ascii="Arial" w:hAnsi="Arial" w:cs="Arial"/>
          <w:b/>
          <w:shd w:val="clear" w:color="auto" w:fill="FFFFFF"/>
        </w:rPr>
        <w:t xml:space="preserve"> </w:t>
      </w:r>
      <w:r w:rsidR="00F533F9" w:rsidRPr="00230552">
        <w:rPr>
          <w:rFonts w:ascii="Arial" w:hAnsi="Arial" w:cs="Arial"/>
          <w:b/>
          <w:shd w:val="clear" w:color="auto" w:fill="FFFFFF"/>
        </w:rPr>
        <w:t>2023-2027</w:t>
      </w:r>
    </w:p>
    <w:p w14:paraId="78D4BA41" w14:textId="77777777" w:rsidR="001302C5" w:rsidRPr="00230552" w:rsidRDefault="001302C5" w:rsidP="00230552">
      <w:pPr>
        <w:spacing w:after="0" w:line="276" w:lineRule="auto"/>
        <w:jc w:val="both"/>
        <w:rPr>
          <w:rFonts w:ascii="Arial" w:eastAsia="Times New Roman" w:hAnsi="Arial" w:cs="Arial"/>
          <w:kern w:val="0"/>
          <w:sz w:val="20"/>
          <w:szCs w:val="20"/>
          <w14:ligatures w14:val="none"/>
        </w:rPr>
      </w:pPr>
    </w:p>
    <w:p w14:paraId="13FA51C4" w14:textId="44FFA9AD" w:rsidR="001302C5" w:rsidRPr="00230552" w:rsidRDefault="001302C5" w:rsidP="00230552">
      <w:pPr>
        <w:spacing w:after="100" w:line="276" w:lineRule="auto"/>
        <w:jc w:val="both"/>
        <w:rPr>
          <w:rFonts w:ascii="Arial" w:eastAsia="Times New Roman" w:hAnsi="Arial" w:cs="Arial"/>
          <w:kern w:val="0"/>
          <w:sz w:val="20"/>
          <w:szCs w:val="20"/>
          <w14:ligatures w14:val="none"/>
        </w:rPr>
      </w:pPr>
      <w:r w:rsidRPr="00230552">
        <w:rPr>
          <w:rFonts w:ascii="Arial" w:eastAsia="Times New Roman" w:hAnsi="Arial" w:cs="Arial"/>
          <w:color w:val="000000"/>
          <w:kern w:val="0"/>
          <w:sz w:val="20"/>
          <w:szCs w:val="20"/>
          <w14:ligatures w14:val="none"/>
        </w:rPr>
        <w:t>Tip intervenție:</w:t>
      </w:r>
      <w:r w:rsidRPr="00230552">
        <w:rPr>
          <w:rFonts w:ascii="Arial" w:eastAsia="Times New Roman" w:hAnsi="Arial" w:cs="Arial"/>
          <w:color w:val="000000"/>
          <w:kern w:val="0"/>
          <w:sz w:val="20"/>
          <w:szCs w:val="20"/>
          <w14:ligatures w14:val="none"/>
        </w:rPr>
        <w:tab/>
      </w:r>
      <w:r w:rsidRPr="00230552">
        <w:rPr>
          <w:rFonts w:ascii="Arial" w:eastAsia="Times New Roman" w:hAnsi="Arial" w:cs="Arial"/>
          <w:color w:val="000000"/>
          <w:kern w:val="0"/>
          <w:sz w:val="20"/>
          <w:szCs w:val="20"/>
          <w14:ligatures w14:val="none"/>
        </w:rPr>
        <w:tab/>
      </w:r>
      <w:r w:rsidR="005A7358" w:rsidRPr="00230552">
        <w:rPr>
          <w:rFonts w:ascii="Arial" w:eastAsia="Times New Roman" w:hAnsi="Arial" w:cs="Arial"/>
          <w:color w:val="000000"/>
          <w:kern w:val="0"/>
          <w:sz w:val="20"/>
          <w:szCs w:val="20"/>
          <w14:ligatures w14:val="none"/>
        </w:rPr>
        <w:tab/>
      </w:r>
      <w:r w:rsidRPr="00230552">
        <w:rPr>
          <w:rFonts w:ascii="Arial" w:eastAsia="Times New Roman" w:hAnsi="Arial" w:cs="Arial"/>
          <w:color w:val="000000"/>
          <w:kern w:val="0"/>
          <w:sz w:val="20"/>
          <w:szCs w:val="20"/>
          <w14:ligatures w14:val="none"/>
        </w:rPr>
        <w:t xml:space="preserve">Invest (73-74) </w:t>
      </w:r>
      <w:r w:rsidR="005A7358" w:rsidRPr="00230552">
        <w:rPr>
          <w:rFonts w:ascii="Arial" w:eastAsia="Times New Roman" w:hAnsi="Arial" w:cs="Arial"/>
          <w:color w:val="000000"/>
          <w:kern w:val="0"/>
          <w:sz w:val="20"/>
          <w:szCs w:val="20"/>
          <w14:ligatures w14:val="none"/>
        </w:rPr>
        <w:t>–</w:t>
      </w:r>
      <w:r w:rsidRPr="00230552">
        <w:rPr>
          <w:rFonts w:ascii="Arial" w:eastAsia="Times New Roman" w:hAnsi="Arial" w:cs="Arial"/>
          <w:color w:val="000000"/>
          <w:kern w:val="0"/>
          <w:sz w:val="20"/>
          <w:szCs w:val="20"/>
          <w14:ligatures w14:val="none"/>
        </w:rPr>
        <w:t xml:space="preserve"> Investiții, inclusiv investiții în irigații</w:t>
      </w:r>
    </w:p>
    <w:p w14:paraId="051F9350" w14:textId="5CEDC7F2" w:rsidR="001302C5" w:rsidRPr="00230552" w:rsidRDefault="001302C5" w:rsidP="00230552">
      <w:pPr>
        <w:spacing w:after="100" w:line="276" w:lineRule="auto"/>
        <w:jc w:val="both"/>
        <w:rPr>
          <w:rFonts w:ascii="Arial" w:eastAsia="Times New Roman" w:hAnsi="Arial" w:cs="Arial"/>
          <w:kern w:val="0"/>
          <w:sz w:val="20"/>
          <w:szCs w:val="20"/>
          <w14:ligatures w14:val="none"/>
        </w:rPr>
      </w:pPr>
      <w:r w:rsidRPr="00230552">
        <w:rPr>
          <w:rFonts w:ascii="Arial" w:eastAsia="Times New Roman" w:hAnsi="Arial" w:cs="Arial"/>
          <w:color w:val="000000"/>
          <w:kern w:val="0"/>
          <w:sz w:val="20"/>
          <w:szCs w:val="20"/>
          <w14:ligatures w14:val="none"/>
        </w:rPr>
        <w:t>Cod intervenție (SM)</w:t>
      </w:r>
      <w:r w:rsidR="005A7358" w:rsidRPr="00230552">
        <w:rPr>
          <w:rFonts w:ascii="Arial" w:eastAsia="Times New Roman" w:hAnsi="Arial" w:cs="Arial"/>
          <w:color w:val="000000"/>
          <w:kern w:val="0"/>
          <w:sz w:val="20"/>
          <w:szCs w:val="20"/>
          <w14:ligatures w14:val="none"/>
        </w:rPr>
        <w:t>:</w:t>
      </w:r>
      <w:r w:rsidRPr="00230552">
        <w:rPr>
          <w:rFonts w:ascii="Arial" w:eastAsia="Times New Roman" w:hAnsi="Arial" w:cs="Arial"/>
          <w:color w:val="000000"/>
          <w:kern w:val="0"/>
          <w:sz w:val="20"/>
          <w:szCs w:val="20"/>
          <w14:ligatures w14:val="none"/>
        </w:rPr>
        <w:tab/>
      </w:r>
      <w:r w:rsidRPr="00230552">
        <w:rPr>
          <w:rFonts w:ascii="Arial" w:eastAsia="Times New Roman" w:hAnsi="Arial" w:cs="Arial"/>
          <w:color w:val="000000"/>
          <w:kern w:val="0"/>
          <w:sz w:val="20"/>
          <w:szCs w:val="20"/>
          <w14:ligatures w14:val="none"/>
        </w:rPr>
        <w:tab/>
        <w:t>DR-2</w:t>
      </w:r>
      <w:r w:rsidR="006D515B" w:rsidRPr="00230552">
        <w:rPr>
          <w:rFonts w:ascii="Arial" w:eastAsia="Times New Roman" w:hAnsi="Arial" w:cs="Arial"/>
          <w:color w:val="000000"/>
          <w:kern w:val="0"/>
          <w:sz w:val="20"/>
          <w:szCs w:val="20"/>
          <w14:ligatures w14:val="none"/>
        </w:rPr>
        <w:t>3</w:t>
      </w:r>
    </w:p>
    <w:p w14:paraId="0C44E54D" w14:textId="2B0BD14B" w:rsidR="00D0403A" w:rsidRPr="00230552" w:rsidRDefault="001302C5" w:rsidP="00230552">
      <w:pPr>
        <w:spacing w:after="0" w:line="276" w:lineRule="auto"/>
        <w:ind w:left="2880" w:hanging="2880"/>
        <w:jc w:val="both"/>
        <w:rPr>
          <w:rFonts w:ascii="Arial" w:eastAsia="Times New Roman" w:hAnsi="Arial" w:cs="Arial"/>
          <w:color w:val="000000"/>
          <w:kern w:val="0"/>
          <w:sz w:val="20"/>
          <w:szCs w:val="20"/>
          <w14:ligatures w14:val="none"/>
        </w:rPr>
      </w:pPr>
      <w:r w:rsidRPr="00230552">
        <w:rPr>
          <w:rFonts w:ascii="Arial" w:eastAsia="Times New Roman" w:hAnsi="Arial" w:cs="Arial"/>
          <w:b/>
          <w:bCs/>
          <w:color w:val="000000"/>
          <w:kern w:val="0"/>
          <w:sz w:val="20"/>
          <w:szCs w:val="20"/>
          <w14:ligatures w14:val="none"/>
        </w:rPr>
        <w:t>Denumire intervenție</w:t>
      </w:r>
      <w:r w:rsidR="005A7358" w:rsidRPr="00230552">
        <w:rPr>
          <w:rFonts w:ascii="Arial" w:eastAsia="Times New Roman" w:hAnsi="Arial" w:cs="Arial"/>
          <w:b/>
          <w:bCs/>
          <w:color w:val="000000"/>
          <w:kern w:val="0"/>
          <w:sz w:val="20"/>
          <w:szCs w:val="20"/>
          <w14:ligatures w14:val="none"/>
        </w:rPr>
        <w:t>:</w:t>
      </w:r>
      <w:r w:rsidRPr="00230552">
        <w:rPr>
          <w:rFonts w:ascii="Arial" w:eastAsia="Times New Roman" w:hAnsi="Arial" w:cs="Arial"/>
          <w:b/>
          <w:bCs/>
          <w:color w:val="000000"/>
          <w:kern w:val="0"/>
          <w:sz w:val="20"/>
          <w:szCs w:val="20"/>
          <w14:ligatures w14:val="none"/>
        </w:rPr>
        <w:tab/>
      </w:r>
      <w:r w:rsidR="006D515B" w:rsidRPr="00230552">
        <w:rPr>
          <w:rFonts w:ascii="Arial" w:hAnsi="Arial" w:cs="Arial"/>
          <w:b/>
          <w:bCs/>
          <w:sz w:val="20"/>
          <w:szCs w:val="20"/>
        </w:rPr>
        <w:t>Investiții pentru procesarea și marketingul produselor agricole în vederea obținerii unor produse alimentare și produse transformate, altele decât cele prevăzute în Anexa 1 a Tratatului de Funcționare a Uniunii Europene</w:t>
      </w:r>
    </w:p>
    <w:p w14:paraId="7A4607CE" w14:textId="77777777" w:rsidR="009A2175" w:rsidRPr="00230552" w:rsidRDefault="009A2175" w:rsidP="00230552">
      <w:pPr>
        <w:spacing w:after="0" w:line="276" w:lineRule="auto"/>
        <w:ind w:left="2880" w:hanging="2880"/>
        <w:jc w:val="both"/>
        <w:rPr>
          <w:rFonts w:ascii="Arial" w:eastAsia="Times New Roman" w:hAnsi="Arial" w:cs="Arial"/>
          <w:color w:val="000000"/>
          <w:kern w:val="0"/>
          <w:sz w:val="20"/>
          <w:szCs w:val="20"/>
          <w14:ligatures w14:val="none"/>
        </w:rPr>
      </w:pPr>
    </w:p>
    <w:p w14:paraId="15534381" w14:textId="30F3D3F0" w:rsidR="002A4D70" w:rsidRPr="00230552" w:rsidRDefault="002A4D70" w:rsidP="00230552">
      <w:pPr>
        <w:pStyle w:val="ListParagraph"/>
        <w:numPr>
          <w:ilvl w:val="0"/>
          <w:numId w:val="11"/>
        </w:numPr>
        <w:shd w:val="clear" w:color="auto" w:fill="D0CECE" w:themeFill="background2" w:themeFillShade="E6"/>
        <w:autoSpaceDE w:val="0"/>
        <w:autoSpaceDN w:val="0"/>
        <w:adjustRightInd w:val="0"/>
        <w:spacing w:after="100" w:line="276" w:lineRule="auto"/>
        <w:ind w:left="284"/>
        <w:jc w:val="both"/>
        <w:rPr>
          <w:rFonts w:ascii="Arial" w:hAnsi="Arial" w:cs="Arial"/>
          <w:b/>
          <w:bCs/>
          <w:sz w:val="20"/>
          <w:szCs w:val="20"/>
        </w:rPr>
      </w:pPr>
      <w:r w:rsidRPr="00230552">
        <w:rPr>
          <w:rFonts w:ascii="Arial" w:hAnsi="Arial" w:cs="Arial"/>
          <w:b/>
          <w:bCs/>
          <w:sz w:val="20"/>
          <w:szCs w:val="20"/>
        </w:rPr>
        <w:t>Perioada lansării sesiunii</w:t>
      </w:r>
    </w:p>
    <w:p w14:paraId="1A1E752F" w14:textId="0E54B22B" w:rsidR="002A4D70" w:rsidRPr="00230552" w:rsidRDefault="00541CA1" w:rsidP="00230552">
      <w:pPr>
        <w:autoSpaceDE w:val="0"/>
        <w:autoSpaceDN w:val="0"/>
        <w:adjustRightInd w:val="0"/>
        <w:spacing w:after="100" w:line="276" w:lineRule="auto"/>
        <w:ind w:left="-76"/>
        <w:jc w:val="both"/>
        <w:rPr>
          <w:rFonts w:ascii="Arial" w:hAnsi="Arial" w:cs="Arial"/>
          <w:sz w:val="20"/>
          <w:szCs w:val="20"/>
        </w:rPr>
      </w:pPr>
      <w:r w:rsidRPr="00230552">
        <w:rPr>
          <w:rFonts w:ascii="Arial" w:hAnsi="Arial" w:cs="Arial"/>
          <w:sz w:val="20"/>
          <w:szCs w:val="20"/>
        </w:rPr>
        <w:t xml:space="preserve">septembrie </w:t>
      </w:r>
      <w:r w:rsidR="002A30DA" w:rsidRPr="00230552">
        <w:rPr>
          <w:rFonts w:ascii="Arial" w:hAnsi="Arial" w:cs="Arial"/>
          <w:sz w:val="20"/>
          <w:szCs w:val="20"/>
        </w:rPr>
        <w:t>–</w:t>
      </w:r>
      <w:r w:rsidRPr="00230552">
        <w:rPr>
          <w:rFonts w:ascii="Arial" w:hAnsi="Arial" w:cs="Arial"/>
          <w:sz w:val="20"/>
          <w:szCs w:val="20"/>
        </w:rPr>
        <w:t xml:space="preserve"> octombrie 2025</w:t>
      </w:r>
    </w:p>
    <w:p w14:paraId="360047FB" w14:textId="00CEB71B" w:rsidR="007E3D34" w:rsidRPr="00230552" w:rsidRDefault="00D0403A" w:rsidP="00230552">
      <w:pPr>
        <w:pStyle w:val="ListParagraph"/>
        <w:numPr>
          <w:ilvl w:val="0"/>
          <w:numId w:val="11"/>
        </w:numPr>
        <w:shd w:val="clear" w:color="auto" w:fill="D0CECE" w:themeFill="background2" w:themeFillShade="E6"/>
        <w:autoSpaceDE w:val="0"/>
        <w:autoSpaceDN w:val="0"/>
        <w:adjustRightInd w:val="0"/>
        <w:spacing w:after="100" w:line="276" w:lineRule="auto"/>
        <w:ind w:left="284"/>
        <w:jc w:val="both"/>
        <w:rPr>
          <w:rFonts w:ascii="Arial" w:hAnsi="Arial" w:cs="Arial"/>
          <w:b/>
          <w:bCs/>
          <w:sz w:val="20"/>
          <w:szCs w:val="20"/>
        </w:rPr>
      </w:pPr>
      <w:r w:rsidRPr="00230552">
        <w:rPr>
          <w:rFonts w:ascii="Arial" w:hAnsi="Arial" w:cs="Arial"/>
          <w:b/>
          <w:bCs/>
          <w:sz w:val="20"/>
          <w:szCs w:val="20"/>
        </w:rPr>
        <w:t>Alocare publică</w:t>
      </w:r>
    </w:p>
    <w:p w14:paraId="69B5C10F" w14:textId="54AB45B3" w:rsidR="00202A91" w:rsidRPr="00230552" w:rsidRDefault="00202A91" w:rsidP="00230552">
      <w:pPr>
        <w:autoSpaceDE w:val="0"/>
        <w:autoSpaceDN w:val="0"/>
        <w:adjustRightInd w:val="0"/>
        <w:spacing w:after="100" w:line="276" w:lineRule="auto"/>
        <w:ind w:left="-76"/>
        <w:jc w:val="both"/>
        <w:rPr>
          <w:rFonts w:ascii="Arial" w:hAnsi="Arial" w:cs="Arial"/>
          <w:sz w:val="20"/>
          <w:szCs w:val="20"/>
        </w:rPr>
      </w:pPr>
      <w:r w:rsidRPr="00230552">
        <w:rPr>
          <w:rFonts w:ascii="Arial" w:hAnsi="Arial" w:cs="Arial"/>
          <w:sz w:val="20"/>
          <w:szCs w:val="20"/>
        </w:rPr>
        <w:t>150.000.000,00 EUR</w:t>
      </w:r>
    </w:p>
    <w:p w14:paraId="0AFE342E" w14:textId="77777777" w:rsidR="00CD44E5" w:rsidRPr="00230552" w:rsidRDefault="00202A91" w:rsidP="00230552">
      <w:pPr>
        <w:pStyle w:val="ListParagraph"/>
        <w:numPr>
          <w:ilvl w:val="0"/>
          <w:numId w:val="11"/>
        </w:numPr>
        <w:shd w:val="clear" w:color="auto" w:fill="D0CECE" w:themeFill="background2" w:themeFillShade="E6"/>
        <w:autoSpaceDE w:val="0"/>
        <w:autoSpaceDN w:val="0"/>
        <w:adjustRightInd w:val="0"/>
        <w:spacing w:after="100" w:line="276" w:lineRule="auto"/>
        <w:ind w:left="284"/>
        <w:jc w:val="both"/>
        <w:rPr>
          <w:rFonts w:ascii="Arial" w:hAnsi="Arial" w:cs="Arial"/>
          <w:b/>
          <w:bCs/>
          <w:sz w:val="20"/>
          <w:szCs w:val="20"/>
        </w:rPr>
      </w:pPr>
      <w:r w:rsidRPr="00230552">
        <w:rPr>
          <w:rFonts w:ascii="Arial" w:hAnsi="Arial" w:cs="Arial"/>
          <w:b/>
          <w:bCs/>
          <w:sz w:val="20"/>
          <w:szCs w:val="20"/>
        </w:rPr>
        <w:t>Solicitanți eligibili</w:t>
      </w:r>
    </w:p>
    <w:p w14:paraId="16FC9B78" w14:textId="7F614BE8" w:rsidR="002A4D70" w:rsidRPr="00230552" w:rsidRDefault="00CD44E5" w:rsidP="00230552">
      <w:pPr>
        <w:autoSpaceDE w:val="0"/>
        <w:autoSpaceDN w:val="0"/>
        <w:adjustRightInd w:val="0"/>
        <w:spacing w:after="100" w:line="276" w:lineRule="auto"/>
        <w:ind w:left="-76"/>
        <w:jc w:val="both"/>
        <w:rPr>
          <w:rFonts w:ascii="Arial" w:hAnsi="Arial" w:cs="Arial"/>
          <w:sz w:val="20"/>
          <w:szCs w:val="20"/>
        </w:rPr>
      </w:pPr>
      <w:r w:rsidRPr="00230552">
        <w:rPr>
          <w:rFonts w:ascii="Arial" w:hAnsi="Arial" w:cs="Arial"/>
          <w:sz w:val="20"/>
          <w:szCs w:val="20"/>
        </w:rPr>
        <w:t>Întreprinderi</w:t>
      </w:r>
      <w:r w:rsidR="00AD37FC" w:rsidRPr="00230552">
        <w:rPr>
          <w:rFonts w:ascii="Arial" w:hAnsi="Arial" w:cs="Arial"/>
          <w:sz w:val="20"/>
          <w:szCs w:val="20"/>
        </w:rPr>
        <w:t xml:space="preserve"> </w:t>
      </w:r>
      <w:r w:rsidRPr="00230552">
        <w:rPr>
          <w:rFonts w:ascii="Arial" w:hAnsi="Arial" w:cs="Arial"/>
          <w:sz w:val="20"/>
          <w:szCs w:val="20"/>
        </w:rPr>
        <w:t>care realizează</w:t>
      </w:r>
      <w:r w:rsidR="00AD37FC" w:rsidRPr="00230552">
        <w:rPr>
          <w:rFonts w:ascii="Arial" w:hAnsi="Arial" w:cs="Arial"/>
          <w:sz w:val="20"/>
          <w:szCs w:val="20"/>
        </w:rPr>
        <w:t xml:space="preserve"> </w:t>
      </w:r>
      <w:r w:rsidRPr="00230552">
        <w:rPr>
          <w:rFonts w:ascii="Arial" w:hAnsi="Arial" w:cs="Arial"/>
          <w:sz w:val="20"/>
          <w:szCs w:val="20"/>
        </w:rPr>
        <w:t>procesarea și marketingul produselor agricole, în vederea obținerii de produse neagricole în sectoarele de activitate economica eligibile</w:t>
      </w:r>
      <w:r w:rsidR="00374059" w:rsidRPr="00230552">
        <w:rPr>
          <w:rFonts w:ascii="Arial" w:hAnsi="Arial" w:cs="Arial"/>
          <w:sz w:val="20"/>
          <w:szCs w:val="20"/>
        </w:rPr>
        <w:t>:</w:t>
      </w:r>
    </w:p>
    <w:p w14:paraId="7778D4EF" w14:textId="7DD545D2" w:rsidR="002A4D70" w:rsidRPr="00230552" w:rsidRDefault="002A4D70" w:rsidP="00230552">
      <w:pPr>
        <w:pStyle w:val="ListParagraph"/>
        <w:numPr>
          <w:ilvl w:val="0"/>
          <w:numId w:val="20"/>
        </w:numPr>
        <w:autoSpaceDE w:val="0"/>
        <w:autoSpaceDN w:val="0"/>
        <w:adjustRightInd w:val="0"/>
        <w:spacing w:after="100" w:line="276" w:lineRule="auto"/>
        <w:jc w:val="both"/>
        <w:rPr>
          <w:rFonts w:ascii="Arial" w:hAnsi="Arial" w:cs="Arial"/>
          <w:b/>
          <w:bCs/>
          <w:sz w:val="20"/>
          <w:szCs w:val="20"/>
        </w:rPr>
      </w:pPr>
      <w:r w:rsidRPr="00230552">
        <w:rPr>
          <w:rFonts w:ascii="Arial" w:hAnsi="Arial" w:cs="Arial"/>
          <w:b/>
          <w:bCs/>
          <w:sz w:val="20"/>
          <w:szCs w:val="20"/>
        </w:rPr>
        <w:t>P.F.A., Î.I., Î.F.</w:t>
      </w:r>
    </w:p>
    <w:p w14:paraId="42D232E5" w14:textId="48CC342E" w:rsidR="002A4D70" w:rsidRPr="00230552" w:rsidRDefault="002A4D70" w:rsidP="00230552">
      <w:pPr>
        <w:pStyle w:val="ListParagraph"/>
        <w:numPr>
          <w:ilvl w:val="0"/>
          <w:numId w:val="20"/>
        </w:numPr>
        <w:autoSpaceDE w:val="0"/>
        <w:autoSpaceDN w:val="0"/>
        <w:adjustRightInd w:val="0"/>
        <w:spacing w:after="100" w:line="276" w:lineRule="auto"/>
        <w:jc w:val="both"/>
        <w:rPr>
          <w:rFonts w:ascii="Arial" w:hAnsi="Arial" w:cs="Arial"/>
          <w:sz w:val="20"/>
          <w:szCs w:val="20"/>
        </w:rPr>
      </w:pPr>
      <w:r w:rsidRPr="00230552">
        <w:rPr>
          <w:rFonts w:ascii="Arial" w:hAnsi="Arial" w:cs="Arial"/>
          <w:b/>
          <w:bCs/>
          <w:sz w:val="20"/>
          <w:szCs w:val="20"/>
        </w:rPr>
        <w:t>S.R.L., S.A.,</w:t>
      </w:r>
      <w:r w:rsidRPr="00230552">
        <w:rPr>
          <w:rFonts w:ascii="Arial" w:hAnsi="Arial" w:cs="Arial"/>
          <w:sz w:val="20"/>
          <w:szCs w:val="20"/>
        </w:rPr>
        <w:t xml:space="preserve"> S.N.C., S.C.S., S.C.A.</w:t>
      </w:r>
    </w:p>
    <w:p w14:paraId="29C1CD97" w14:textId="7F968DF7" w:rsidR="002A4D70" w:rsidRPr="00230552" w:rsidRDefault="00374059" w:rsidP="00230552">
      <w:pPr>
        <w:pStyle w:val="ListParagraph"/>
        <w:numPr>
          <w:ilvl w:val="0"/>
          <w:numId w:val="20"/>
        </w:numPr>
        <w:autoSpaceDE w:val="0"/>
        <w:autoSpaceDN w:val="0"/>
        <w:adjustRightInd w:val="0"/>
        <w:spacing w:after="100" w:line="276" w:lineRule="auto"/>
        <w:jc w:val="both"/>
        <w:rPr>
          <w:rFonts w:ascii="Arial" w:hAnsi="Arial" w:cs="Arial"/>
          <w:b/>
          <w:bCs/>
          <w:sz w:val="20"/>
          <w:szCs w:val="20"/>
        </w:rPr>
      </w:pPr>
      <w:r w:rsidRPr="00230552">
        <w:rPr>
          <w:rFonts w:ascii="Arial" w:hAnsi="Arial" w:cs="Arial"/>
          <w:b/>
          <w:bCs/>
          <w:sz w:val="20"/>
          <w:szCs w:val="20"/>
        </w:rPr>
        <w:t>Cooperativ</w:t>
      </w:r>
      <w:r w:rsidR="002A4D70" w:rsidRPr="00230552">
        <w:rPr>
          <w:rFonts w:ascii="Arial" w:hAnsi="Arial" w:cs="Arial"/>
          <w:b/>
          <w:bCs/>
          <w:sz w:val="20"/>
          <w:szCs w:val="20"/>
        </w:rPr>
        <w:t>ă</w:t>
      </w:r>
      <w:r w:rsidRPr="00230552">
        <w:rPr>
          <w:rFonts w:ascii="Arial" w:hAnsi="Arial" w:cs="Arial"/>
          <w:b/>
          <w:bCs/>
          <w:sz w:val="20"/>
          <w:szCs w:val="20"/>
        </w:rPr>
        <w:t xml:space="preserve"> agricol</w:t>
      </w:r>
      <w:r w:rsidR="002A4D70" w:rsidRPr="00230552">
        <w:rPr>
          <w:rFonts w:ascii="Arial" w:hAnsi="Arial" w:cs="Arial"/>
          <w:b/>
          <w:bCs/>
          <w:sz w:val="20"/>
          <w:szCs w:val="20"/>
        </w:rPr>
        <w:t>ă</w:t>
      </w:r>
    </w:p>
    <w:p w14:paraId="1D1BE1CA" w14:textId="77777777" w:rsidR="002A4D70" w:rsidRPr="00230552" w:rsidRDefault="00374059" w:rsidP="00230552">
      <w:pPr>
        <w:pStyle w:val="ListParagraph"/>
        <w:numPr>
          <w:ilvl w:val="0"/>
          <w:numId w:val="20"/>
        </w:numPr>
        <w:autoSpaceDE w:val="0"/>
        <w:autoSpaceDN w:val="0"/>
        <w:adjustRightInd w:val="0"/>
        <w:spacing w:after="100" w:line="276" w:lineRule="auto"/>
        <w:jc w:val="both"/>
        <w:rPr>
          <w:rFonts w:ascii="Arial" w:hAnsi="Arial" w:cs="Arial"/>
          <w:sz w:val="20"/>
          <w:szCs w:val="20"/>
        </w:rPr>
      </w:pPr>
      <w:r w:rsidRPr="00230552">
        <w:rPr>
          <w:rFonts w:ascii="Arial" w:hAnsi="Arial" w:cs="Arial"/>
          <w:sz w:val="20"/>
          <w:szCs w:val="20"/>
        </w:rPr>
        <w:t>Societ</w:t>
      </w:r>
      <w:r w:rsidR="002A4D70" w:rsidRPr="00230552">
        <w:rPr>
          <w:rFonts w:ascii="Arial" w:hAnsi="Arial" w:cs="Arial"/>
          <w:sz w:val="20"/>
          <w:szCs w:val="20"/>
        </w:rPr>
        <w:t>ate</w:t>
      </w:r>
      <w:r w:rsidRPr="00230552">
        <w:rPr>
          <w:rFonts w:ascii="Arial" w:hAnsi="Arial" w:cs="Arial"/>
          <w:sz w:val="20"/>
          <w:szCs w:val="20"/>
        </w:rPr>
        <w:t xml:space="preserve"> cooperativ</w:t>
      </w:r>
      <w:r w:rsidR="002A4D70" w:rsidRPr="00230552">
        <w:rPr>
          <w:rFonts w:ascii="Arial" w:hAnsi="Arial" w:cs="Arial"/>
          <w:sz w:val="20"/>
          <w:szCs w:val="20"/>
        </w:rPr>
        <w:t>ă</w:t>
      </w:r>
    </w:p>
    <w:p w14:paraId="0013EC6F" w14:textId="16CBF24A" w:rsidR="00C70AF7" w:rsidRPr="00230552" w:rsidRDefault="00374059" w:rsidP="00230552">
      <w:pPr>
        <w:pStyle w:val="ListParagraph"/>
        <w:numPr>
          <w:ilvl w:val="0"/>
          <w:numId w:val="20"/>
        </w:numPr>
        <w:autoSpaceDE w:val="0"/>
        <w:autoSpaceDN w:val="0"/>
        <w:adjustRightInd w:val="0"/>
        <w:spacing w:after="100" w:line="276" w:lineRule="auto"/>
        <w:jc w:val="both"/>
        <w:rPr>
          <w:rFonts w:ascii="Arial" w:hAnsi="Arial" w:cs="Arial"/>
          <w:b/>
          <w:bCs/>
          <w:sz w:val="20"/>
          <w:szCs w:val="20"/>
        </w:rPr>
      </w:pPr>
      <w:r w:rsidRPr="00230552">
        <w:rPr>
          <w:rFonts w:ascii="Arial" w:hAnsi="Arial" w:cs="Arial"/>
          <w:b/>
          <w:bCs/>
          <w:sz w:val="20"/>
          <w:szCs w:val="20"/>
        </w:rPr>
        <w:t>Grup de producători</w:t>
      </w:r>
    </w:p>
    <w:p w14:paraId="3EA3396D" w14:textId="37A14000" w:rsidR="000268A5" w:rsidRPr="00230552" w:rsidRDefault="00A2578C" w:rsidP="00230552">
      <w:pPr>
        <w:autoSpaceDE w:val="0"/>
        <w:autoSpaceDN w:val="0"/>
        <w:adjustRightInd w:val="0"/>
        <w:spacing w:after="100" w:line="276" w:lineRule="auto"/>
        <w:jc w:val="both"/>
        <w:rPr>
          <w:rFonts w:ascii="Arial" w:hAnsi="Arial" w:cs="Arial"/>
          <w:sz w:val="20"/>
          <w:szCs w:val="20"/>
        </w:rPr>
      </w:pPr>
      <w:r w:rsidRPr="00230552">
        <w:rPr>
          <w:rFonts w:ascii="Arial" w:hAnsi="Arial" w:cs="Arial"/>
          <w:noProof/>
          <w:sz w:val="20"/>
          <w:szCs w:val="20"/>
        </w:rPr>
        <w:drawing>
          <wp:inline distT="0" distB="0" distL="0" distR="0" wp14:anchorId="3DE8D5B8" wp14:editId="2CA5DBBC">
            <wp:extent cx="213360" cy="213360"/>
            <wp:effectExtent l="0" t="0" r="0" b="0"/>
            <wp:docPr id="469070186" name="Graphic 1" descr="Exclamation 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070186" name="Graphic 469070186" descr="Exclamation mark with solid fill"/>
                    <pic:cNvPicPr/>
                  </pic:nvPicPr>
                  <pic:blipFill>
                    <a:blip r:embed="rId8">
                      <a:extLst>
                        <a:ext uri="{96DAC541-7B7A-43D3-8B79-37D633B846F1}">
                          <asvg:svgBlip xmlns:asvg="http://schemas.microsoft.com/office/drawing/2016/SVG/main" r:embed="rId9"/>
                        </a:ext>
                      </a:extLst>
                    </a:blip>
                    <a:stretch>
                      <a:fillRect/>
                    </a:stretch>
                  </pic:blipFill>
                  <pic:spPr>
                    <a:xfrm flipH="1">
                      <a:off x="0" y="0"/>
                      <a:ext cx="213360" cy="213360"/>
                    </a:xfrm>
                    <a:prstGeom prst="rect">
                      <a:avLst/>
                    </a:prstGeom>
                  </pic:spPr>
                </pic:pic>
              </a:graphicData>
            </a:graphic>
          </wp:inline>
        </w:drawing>
      </w:r>
      <w:r w:rsidR="00BC1A8D" w:rsidRPr="00230552">
        <w:rPr>
          <w:rFonts w:ascii="Arial" w:hAnsi="Arial" w:cs="Arial"/>
          <w:sz w:val="20"/>
          <w:szCs w:val="20"/>
        </w:rPr>
        <w:t>Un</w:t>
      </w:r>
      <w:r w:rsidR="003F196D" w:rsidRPr="00230552">
        <w:rPr>
          <w:rFonts w:ascii="Arial" w:hAnsi="Arial" w:cs="Arial"/>
          <w:sz w:val="20"/>
          <w:szCs w:val="20"/>
        </w:rPr>
        <w:t xml:space="preserve"> solicitant poate depune un singur proiect/ intervenția DR-23, indiferent de componenta care face obiectul cererii de finanțare.</w:t>
      </w:r>
    </w:p>
    <w:p w14:paraId="006380A6" w14:textId="2A325CF6" w:rsidR="002A4D70" w:rsidRPr="00230552" w:rsidRDefault="000268A5" w:rsidP="00230552">
      <w:pPr>
        <w:autoSpaceDE w:val="0"/>
        <w:autoSpaceDN w:val="0"/>
        <w:adjustRightInd w:val="0"/>
        <w:spacing w:after="100" w:line="276" w:lineRule="auto"/>
        <w:jc w:val="both"/>
        <w:rPr>
          <w:rFonts w:ascii="Arial" w:hAnsi="Arial" w:cs="Arial"/>
          <w:sz w:val="20"/>
          <w:szCs w:val="20"/>
        </w:rPr>
      </w:pPr>
      <w:r w:rsidRPr="00230552">
        <w:rPr>
          <w:rFonts w:ascii="Arial" w:hAnsi="Arial" w:cs="Arial"/>
          <w:noProof/>
          <w:sz w:val="20"/>
          <w:szCs w:val="20"/>
        </w:rPr>
        <w:drawing>
          <wp:inline distT="0" distB="0" distL="0" distR="0" wp14:anchorId="593B0007" wp14:editId="477CF60B">
            <wp:extent cx="213360" cy="213360"/>
            <wp:effectExtent l="0" t="0" r="0" b="0"/>
            <wp:docPr id="1990846981" name="Graphic 1" descr="Exclamation 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070186" name="Graphic 469070186" descr="Exclamation mark with solid fill"/>
                    <pic:cNvPicPr/>
                  </pic:nvPicPr>
                  <pic:blipFill>
                    <a:blip r:embed="rId8">
                      <a:extLst>
                        <a:ext uri="{96DAC541-7B7A-43D3-8B79-37D633B846F1}">
                          <asvg:svgBlip xmlns:asvg="http://schemas.microsoft.com/office/drawing/2016/SVG/main" r:embed="rId9"/>
                        </a:ext>
                      </a:extLst>
                    </a:blip>
                    <a:stretch>
                      <a:fillRect/>
                    </a:stretch>
                  </pic:blipFill>
                  <pic:spPr>
                    <a:xfrm flipH="1">
                      <a:off x="0" y="0"/>
                      <a:ext cx="213360" cy="213360"/>
                    </a:xfrm>
                    <a:prstGeom prst="rect">
                      <a:avLst/>
                    </a:prstGeom>
                  </pic:spPr>
                </pic:pic>
              </a:graphicData>
            </a:graphic>
          </wp:inline>
        </w:drawing>
      </w:r>
      <w:r w:rsidR="00543B45" w:rsidRPr="00230552">
        <w:rPr>
          <w:rFonts w:ascii="Arial" w:hAnsi="Arial" w:cs="Arial"/>
          <w:sz w:val="20"/>
          <w:szCs w:val="20"/>
        </w:rPr>
        <w:t>Întreprinderile beneficiare ale Programului național de dezvoltare și susținere a industriei alimentare INVESTALIM aferent perioadei 2023-2026 nu sunt eligibile pentru accesarea pentru aceeași activitate aferentă aceluiași cod CAEN în cadrul intervenției DR-23.</w:t>
      </w:r>
    </w:p>
    <w:p w14:paraId="71D7C987" w14:textId="24B19DAA" w:rsidR="00C70AF7" w:rsidRPr="00230552" w:rsidRDefault="00C70AF7" w:rsidP="00230552">
      <w:pPr>
        <w:pStyle w:val="ListParagraph"/>
        <w:numPr>
          <w:ilvl w:val="0"/>
          <w:numId w:val="11"/>
        </w:numPr>
        <w:shd w:val="clear" w:color="auto" w:fill="D0CECE" w:themeFill="background2" w:themeFillShade="E6"/>
        <w:autoSpaceDE w:val="0"/>
        <w:autoSpaceDN w:val="0"/>
        <w:adjustRightInd w:val="0"/>
        <w:spacing w:after="100" w:line="276" w:lineRule="auto"/>
        <w:ind w:left="283" w:hanging="357"/>
        <w:jc w:val="both"/>
        <w:rPr>
          <w:rFonts w:ascii="Arial" w:hAnsi="Arial" w:cs="Arial"/>
          <w:b/>
          <w:bCs/>
          <w:sz w:val="20"/>
          <w:szCs w:val="20"/>
        </w:rPr>
      </w:pPr>
      <w:r w:rsidRPr="00230552">
        <w:rPr>
          <w:rFonts w:ascii="Arial" w:hAnsi="Arial" w:cs="Arial"/>
          <w:b/>
          <w:bCs/>
          <w:sz w:val="20"/>
          <w:szCs w:val="20"/>
        </w:rPr>
        <w:t xml:space="preserve">Valoarea </w:t>
      </w:r>
      <w:r w:rsidR="002B4D2C" w:rsidRPr="00230552">
        <w:rPr>
          <w:rFonts w:ascii="Arial" w:hAnsi="Arial" w:cs="Arial"/>
          <w:b/>
          <w:bCs/>
          <w:sz w:val="20"/>
          <w:szCs w:val="20"/>
        </w:rPr>
        <w:t>maximă a fondurilor nerambursabile (intensitatea sprijinului)</w:t>
      </w:r>
    </w:p>
    <w:p w14:paraId="4EFA4224" w14:textId="016370EB" w:rsidR="00D4642C" w:rsidRPr="00230552" w:rsidRDefault="004157D3" w:rsidP="00230552">
      <w:pPr>
        <w:pStyle w:val="ListParagraph"/>
        <w:numPr>
          <w:ilvl w:val="0"/>
          <w:numId w:val="36"/>
        </w:numPr>
        <w:autoSpaceDE w:val="0"/>
        <w:autoSpaceDN w:val="0"/>
        <w:adjustRightInd w:val="0"/>
        <w:spacing w:after="100" w:line="276" w:lineRule="auto"/>
        <w:jc w:val="both"/>
        <w:rPr>
          <w:rFonts w:ascii="Arial" w:hAnsi="Arial" w:cs="Arial"/>
          <w:sz w:val="20"/>
          <w:szCs w:val="20"/>
        </w:rPr>
      </w:pPr>
      <w:r w:rsidRPr="00230552">
        <w:rPr>
          <w:rFonts w:ascii="Arial" w:hAnsi="Arial" w:cs="Arial"/>
          <w:b/>
          <w:bCs/>
          <w:sz w:val="20"/>
          <w:szCs w:val="20"/>
        </w:rPr>
        <w:t>m</w:t>
      </w:r>
      <w:r w:rsidR="00D4642C" w:rsidRPr="00230552">
        <w:rPr>
          <w:rFonts w:ascii="Arial" w:hAnsi="Arial" w:cs="Arial"/>
          <w:b/>
          <w:bCs/>
          <w:sz w:val="20"/>
          <w:szCs w:val="20"/>
        </w:rPr>
        <w:t>ax</w:t>
      </w:r>
      <w:r w:rsidRPr="00230552">
        <w:rPr>
          <w:rFonts w:ascii="Arial" w:hAnsi="Arial" w:cs="Arial"/>
          <w:b/>
          <w:bCs/>
          <w:sz w:val="20"/>
          <w:szCs w:val="20"/>
        </w:rPr>
        <w:t>.</w:t>
      </w:r>
      <w:r w:rsidR="00D4642C" w:rsidRPr="00230552">
        <w:rPr>
          <w:rFonts w:ascii="Arial" w:hAnsi="Arial" w:cs="Arial"/>
          <w:b/>
          <w:bCs/>
          <w:sz w:val="20"/>
          <w:szCs w:val="20"/>
        </w:rPr>
        <w:t xml:space="preserve"> 10 milioane </w:t>
      </w:r>
      <w:r w:rsidRPr="00230552">
        <w:rPr>
          <w:rFonts w:ascii="Arial" w:hAnsi="Arial" w:cs="Arial"/>
          <w:b/>
          <w:bCs/>
          <w:sz w:val="20"/>
          <w:szCs w:val="20"/>
        </w:rPr>
        <w:t>EUR</w:t>
      </w:r>
      <w:r w:rsidR="00D4642C" w:rsidRPr="00230552">
        <w:rPr>
          <w:rFonts w:ascii="Arial" w:hAnsi="Arial" w:cs="Arial"/>
          <w:b/>
          <w:bCs/>
          <w:sz w:val="20"/>
          <w:szCs w:val="20"/>
        </w:rPr>
        <w:t>/proiect</w:t>
      </w:r>
      <w:r w:rsidR="00D4642C" w:rsidRPr="00230552">
        <w:rPr>
          <w:rFonts w:ascii="Arial" w:hAnsi="Arial" w:cs="Arial"/>
          <w:sz w:val="20"/>
          <w:szCs w:val="20"/>
        </w:rPr>
        <w:t xml:space="preserve"> pentru proiectele de investiții de </w:t>
      </w:r>
      <w:r w:rsidR="00D4642C" w:rsidRPr="00230552">
        <w:rPr>
          <w:rFonts w:ascii="Arial" w:hAnsi="Arial" w:cs="Arial"/>
          <w:b/>
          <w:bCs/>
          <w:sz w:val="20"/>
          <w:szCs w:val="20"/>
        </w:rPr>
        <w:t>înființare în sectorul panificație*</w:t>
      </w:r>
    </w:p>
    <w:p w14:paraId="2A41F547" w14:textId="4C776BDB" w:rsidR="00D4642C" w:rsidRPr="00230552" w:rsidRDefault="00D4642C" w:rsidP="00230552">
      <w:pPr>
        <w:pStyle w:val="ListParagraph"/>
        <w:numPr>
          <w:ilvl w:val="0"/>
          <w:numId w:val="36"/>
        </w:numPr>
        <w:autoSpaceDE w:val="0"/>
        <w:autoSpaceDN w:val="0"/>
        <w:adjustRightInd w:val="0"/>
        <w:spacing w:after="100" w:line="276" w:lineRule="auto"/>
        <w:jc w:val="both"/>
        <w:rPr>
          <w:rFonts w:ascii="Arial" w:hAnsi="Arial" w:cs="Arial"/>
          <w:b/>
          <w:bCs/>
          <w:sz w:val="20"/>
          <w:szCs w:val="20"/>
        </w:rPr>
      </w:pPr>
      <w:r w:rsidRPr="00230552">
        <w:rPr>
          <w:rFonts w:ascii="Arial" w:hAnsi="Arial" w:cs="Arial"/>
          <w:b/>
          <w:bCs/>
          <w:sz w:val="20"/>
          <w:szCs w:val="20"/>
        </w:rPr>
        <w:t>max</w:t>
      </w:r>
      <w:r w:rsidR="004157D3" w:rsidRPr="00230552">
        <w:rPr>
          <w:rFonts w:ascii="Arial" w:hAnsi="Arial" w:cs="Arial"/>
          <w:b/>
          <w:bCs/>
          <w:sz w:val="20"/>
          <w:szCs w:val="20"/>
        </w:rPr>
        <w:t>.</w:t>
      </w:r>
      <w:r w:rsidRPr="00230552">
        <w:rPr>
          <w:rFonts w:ascii="Arial" w:hAnsi="Arial" w:cs="Arial"/>
          <w:b/>
          <w:bCs/>
          <w:sz w:val="20"/>
          <w:szCs w:val="20"/>
        </w:rPr>
        <w:t xml:space="preserve"> 3 milioane </w:t>
      </w:r>
      <w:r w:rsidR="004157D3" w:rsidRPr="00230552">
        <w:rPr>
          <w:rFonts w:ascii="Arial" w:hAnsi="Arial" w:cs="Arial"/>
          <w:b/>
          <w:bCs/>
          <w:sz w:val="20"/>
          <w:szCs w:val="20"/>
        </w:rPr>
        <w:t>EUR</w:t>
      </w:r>
      <w:r w:rsidRPr="00230552">
        <w:rPr>
          <w:rFonts w:ascii="Arial" w:hAnsi="Arial" w:cs="Arial"/>
          <w:b/>
          <w:bCs/>
          <w:sz w:val="20"/>
          <w:szCs w:val="20"/>
        </w:rPr>
        <w:t>/proiect pentru celelalte tipuri de investiții</w:t>
      </w:r>
    </w:p>
    <w:p w14:paraId="458D3BBD" w14:textId="77777777" w:rsidR="00D4642C" w:rsidRPr="00230552" w:rsidRDefault="00D4642C" w:rsidP="00230552">
      <w:pPr>
        <w:autoSpaceDE w:val="0"/>
        <w:autoSpaceDN w:val="0"/>
        <w:adjustRightInd w:val="0"/>
        <w:spacing w:after="100" w:line="276" w:lineRule="auto"/>
        <w:ind w:left="-76"/>
        <w:jc w:val="both"/>
        <w:rPr>
          <w:rFonts w:ascii="Arial" w:hAnsi="Arial" w:cs="Arial"/>
          <w:i/>
          <w:iCs/>
          <w:sz w:val="20"/>
          <w:szCs w:val="20"/>
        </w:rPr>
      </w:pPr>
      <w:r w:rsidRPr="00230552">
        <w:rPr>
          <w:rFonts w:ascii="Arial" w:hAnsi="Arial" w:cs="Arial"/>
          <w:b/>
          <w:bCs/>
          <w:i/>
          <w:iCs/>
          <w:sz w:val="20"/>
          <w:szCs w:val="20"/>
        </w:rPr>
        <w:t>*Sectorul de panificație</w:t>
      </w:r>
      <w:r w:rsidRPr="00230552">
        <w:rPr>
          <w:rFonts w:ascii="Arial" w:hAnsi="Arial" w:cs="Arial"/>
          <w:i/>
          <w:iCs/>
          <w:sz w:val="20"/>
          <w:szCs w:val="20"/>
        </w:rPr>
        <w:t xml:space="preserve"> – cuprinde produsele obținute ca urmare a activităților încadrate conform codului Nomenclaturii combinate în cod NC 19.05 (CAEN 1071,1072 și 1085) și cod NC 19.02 (CAEN 1073), astfel:</w:t>
      </w:r>
    </w:p>
    <w:p w14:paraId="3D923A9A" w14:textId="37ECC87B" w:rsidR="00D4642C" w:rsidRPr="00230552" w:rsidRDefault="00D4642C" w:rsidP="00230552">
      <w:pPr>
        <w:autoSpaceDE w:val="0"/>
        <w:autoSpaceDN w:val="0"/>
        <w:adjustRightInd w:val="0"/>
        <w:spacing w:after="100" w:line="276" w:lineRule="auto"/>
        <w:ind w:left="-76"/>
        <w:jc w:val="both"/>
        <w:rPr>
          <w:rFonts w:ascii="Arial" w:hAnsi="Arial" w:cs="Arial"/>
          <w:i/>
          <w:iCs/>
          <w:sz w:val="20"/>
          <w:szCs w:val="20"/>
        </w:rPr>
      </w:pPr>
      <w:r w:rsidRPr="00230552">
        <w:rPr>
          <w:rFonts w:ascii="Arial" w:hAnsi="Arial" w:cs="Arial"/>
          <w:i/>
          <w:iCs/>
          <w:sz w:val="20"/>
          <w:szCs w:val="20"/>
        </w:rPr>
        <w:t>- în cadrul codului Nomenclaturii combinate 19.05 (clasele CAEN aferente 1071 - Fabricarea pâinii; fabricarea prăjiturilor și a produselor proaspete de patiserie, inclusiv fabricarea pâinii fără gluten; fabricarea prăjiturilor și a produselor proaspete de patiserie fără gluten,, 1072- Fabricarea biscuiților și pișcoturilor; fabricarea prăjiturilor și a produselor conservate de patiserie, inclusiv fabricarea biscuiților și pișcoturilor fără gluten; fabricarea prăjiturilor și a produselor conservate de patiserie fără gluten, 1085- fabricarea de pizza congelată sau altfel conservată)</w:t>
      </w:r>
    </w:p>
    <w:p w14:paraId="670F65C8" w14:textId="60325828" w:rsidR="00D4642C" w:rsidRPr="00230552" w:rsidRDefault="00D4642C" w:rsidP="00230552">
      <w:pPr>
        <w:autoSpaceDE w:val="0"/>
        <w:autoSpaceDN w:val="0"/>
        <w:adjustRightInd w:val="0"/>
        <w:spacing w:after="100" w:line="276" w:lineRule="auto"/>
        <w:ind w:left="-76"/>
        <w:jc w:val="both"/>
        <w:rPr>
          <w:rFonts w:ascii="Arial" w:hAnsi="Arial" w:cs="Arial"/>
          <w:sz w:val="20"/>
          <w:szCs w:val="20"/>
        </w:rPr>
      </w:pPr>
      <w:r w:rsidRPr="00230552">
        <w:rPr>
          <w:rFonts w:ascii="Arial" w:hAnsi="Arial" w:cs="Arial"/>
          <w:i/>
          <w:iCs/>
          <w:sz w:val="20"/>
          <w:szCs w:val="20"/>
        </w:rPr>
        <w:lastRenderedPageBreak/>
        <w:t xml:space="preserve">- în cadrul codului Nomenclaturii combinate 19.02 (clasa CAEN 1073- Fabricarea macaroanelor, tăiețeilor, </w:t>
      </w:r>
      <w:proofErr w:type="spellStart"/>
      <w:r w:rsidRPr="00230552">
        <w:rPr>
          <w:rFonts w:ascii="Arial" w:hAnsi="Arial" w:cs="Arial"/>
          <w:i/>
          <w:iCs/>
          <w:sz w:val="20"/>
          <w:szCs w:val="20"/>
        </w:rPr>
        <w:t>cuș</w:t>
      </w:r>
      <w:proofErr w:type="spellEnd"/>
      <w:r w:rsidR="00A415ED" w:rsidRPr="00230552">
        <w:rPr>
          <w:rFonts w:ascii="Arial" w:hAnsi="Arial" w:cs="Arial"/>
          <w:i/>
          <w:iCs/>
          <w:sz w:val="20"/>
          <w:szCs w:val="20"/>
        </w:rPr>
        <w:t>-</w:t>
      </w:r>
      <w:proofErr w:type="spellStart"/>
      <w:r w:rsidRPr="00230552">
        <w:rPr>
          <w:rFonts w:ascii="Arial" w:hAnsi="Arial" w:cs="Arial"/>
          <w:i/>
          <w:iCs/>
          <w:sz w:val="20"/>
          <w:szCs w:val="20"/>
        </w:rPr>
        <w:t>cuș</w:t>
      </w:r>
      <w:proofErr w:type="spellEnd"/>
      <w:r w:rsidR="00A415ED" w:rsidRPr="00230552">
        <w:rPr>
          <w:rFonts w:ascii="Arial" w:hAnsi="Arial" w:cs="Arial"/>
          <w:i/>
          <w:iCs/>
          <w:sz w:val="20"/>
          <w:szCs w:val="20"/>
        </w:rPr>
        <w:t>-</w:t>
      </w:r>
      <w:r w:rsidRPr="00230552">
        <w:rPr>
          <w:rFonts w:ascii="Arial" w:hAnsi="Arial" w:cs="Arial"/>
          <w:i/>
          <w:iCs/>
          <w:sz w:val="20"/>
          <w:szCs w:val="20"/>
        </w:rPr>
        <w:t xml:space="preserve">ului și altor produse făinoase similare inclusiv fabricarea macaroanelor, tăițeilor, </w:t>
      </w:r>
      <w:proofErr w:type="spellStart"/>
      <w:r w:rsidRPr="00230552">
        <w:rPr>
          <w:rFonts w:ascii="Arial" w:hAnsi="Arial" w:cs="Arial"/>
          <w:i/>
          <w:iCs/>
          <w:sz w:val="20"/>
          <w:szCs w:val="20"/>
        </w:rPr>
        <w:t>cuș</w:t>
      </w:r>
      <w:proofErr w:type="spellEnd"/>
      <w:r w:rsidRPr="00230552">
        <w:rPr>
          <w:rFonts w:ascii="Arial" w:hAnsi="Arial" w:cs="Arial"/>
          <w:i/>
          <w:iCs/>
          <w:sz w:val="20"/>
          <w:szCs w:val="20"/>
        </w:rPr>
        <w:t>-</w:t>
      </w:r>
      <w:proofErr w:type="spellStart"/>
      <w:r w:rsidRPr="00230552">
        <w:rPr>
          <w:rFonts w:ascii="Arial" w:hAnsi="Arial" w:cs="Arial"/>
          <w:i/>
          <w:iCs/>
          <w:sz w:val="20"/>
          <w:szCs w:val="20"/>
        </w:rPr>
        <w:t>cuș</w:t>
      </w:r>
      <w:proofErr w:type="spellEnd"/>
      <w:r w:rsidRPr="00230552">
        <w:rPr>
          <w:rFonts w:ascii="Arial" w:hAnsi="Arial" w:cs="Arial"/>
          <w:i/>
          <w:iCs/>
          <w:sz w:val="20"/>
          <w:szCs w:val="20"/>
        </w:rPr>
        <w:t>-ului și a altor produse făinoase, fără gluten</w:t>
      </w:r>
    </w:p>
    <w:p w14:paraId="2D896D4F" w14:textId="3F7C3A06" w:rsidR="00C25D8A" w:rsidRPr="00230552" w:rsidRDefault="00D4642C" w:rsidP="00230552">
      <w:pPr>
        <w:autoSpaceDE w:val="0"/>
        <w:autoSpaceDN w:val="0"/>
        <w:adjustRightInd w:val="0"/>
        <w:spacing w:after="100" w:line="276" w:lineRule="auto"/>
        <w:ind w:left="-76"/>
        <w:jc w:val="both"/>
        <w:rPr>
          <w:rFonts w:ascii="Arial" w:hAnsi="Arial" w:cs="Arial"/>
          <w:sz w:val="20"/>
          <w:szCs w:val="20"/>
        </w:rPr>
      </w:pPr>
      <w:r w:rsidRPr="00230552">
        <w:rPr>
          <w:rFonts w:ascii="Arial" w:hAnsi="Arial" w:cs="Arial"/>
          <w:sz w:val="20"/>
          <w:szCs w:val="20"/>
        </w:rPr>
        <w:t>Intensitatea</w:t>
      </w:r>
      <w:r w:rsidR="00C25D8A" w:rsidRPr="00230552">
        <w:rPr>
          <w:rFonts w:ascii="Arial" w:hAnsi="Arial" w:cs="Arial"/>
          <w:sz w:val="20"/>
          <w:szCs w:val="20"/>
        </w:rPr>
        <w:t xml:space="preserve"> </w:t>
      </w:r>
      <w:r w:rsidR="00677351" w:rsidRPr="00230552">
        <w:rPr>
          <w:rFonts w:ascii="Arial" w:hAnsi="Arial" w:cs="Arial"/>
          <w:sz w:val="20"/>
          <w:szCs w:val="20"/>
        </w:rPr>
        <w:t xml:space="preserve">maximă a </w:t>
      </w:r>
      <w:r w:rsidR="00C25D8A" w:rsidRPr="00230552">
        <w:rPr>
          <w:rFonts w:ascii="Arial" w:hAnsi="Arial" w:cs="Arial"/>
          <w:sz w:val="20"/>
          <w:szCs w:val="20"/>
        </w:rPr>
        <w:t>sprijinului:</w:t>
      </w:r>
    </w:p>
    <w:tbl>
      <w:tblPr>
        <w:tblStyle w:val="PlainTable4"/>
        <w:tblW w:w="0" w:type="auto"/>
        <w:tblInd w:w="851" w:type="dxa"/>
        <w:tblLook w:val="04A0" w:firstRow="1" w:lastRow="0" w:firstColumn="1" w:lastColumn="0" w:noHBand="0" w:noVBand="1"/>
      </w:tblPr>
      <w:tblGrid>
        <w:gridCol w:w="1817"/>
        <w:gridCol w:w="1394"/>
        <w:gridCol w:w="1608"/>
        <w:gridCol w:w="2835"/>
      </w:tblGrid>
      <w:tr w:rsidR="00D4642C" w:rsidRPr="00230552" w14:paraId="41AD86B5" w14:textId="77777777" w:rsidTr="00A73E36">
        <w:trPr>
          <w:cnfStyle w:val="100000000000" w:firstRow="1" w:lastRow="0" w:firstColumn="0" w:lastColumn="0" w:oddVBand="0" w:evenVBand="0" w:oddHBand="0" w:evenHBand="0"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7654" w:type="dxa"/>
            <w:gridSpan w:val="4"/>
          </w:tcPr>
          <w:p w14:paraId="380562D6" w14:textId="5BB0CBBC" w:rsidR="00D4642C" w:rsidRPr="00230552" w:rsidRDefault="00D4642C" w:rsidP="00230552">
            <w:pPr>
              <w:spacing w:line="276" w:lineRule="auto"/>
              <w:rPr>
                <w:rFonts w:ascii="Arial" w:hAnsi="Arial" w:cs="Arial"/>
                <w:sz w:val="20"/>
                <w:szCs w:val="20"/>
              </w:rPr>
            </w:pPr>
            <w:r w:rsidRPr="00230552">
              <w:rPr>
                <w:rFonts w:ascii="Arial" w:hAnsi="Arial" w:cs="Arial"/>
                <w:sz w:val="20"/>
                <w:szCs w:val="20"/>
              </w:rPr>
              <w:t>Regiunea Centru</w:t>
            </w:r>
          </w:p>
        </w:tc>
      </w:tr>
      <w:tr w:rsidR="00677351" w:rsidRPr="00230552" w14:paraId="3ACDE3AA" w14:textId="77777777" w:rsidTr="00A73E36">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817" w:type="dxa"/>
            <w:vAlign w:val="center"/>
          </w:tcPr>
          <w:p w14:paraId="60D770BA" w14:textId="47D274BC" w:rsidR="00677351" w:rsidRPr="00230552" w:rsidRDefault="00A73E36" w:rsidP="00230552">
            <w:pPr>
              <w:spacing w:line="276" w:lineRule="auto"/>
              <w:jc w:val="center"/>
              <w:rPr>
                <w:rFonts w:ascii="Arial" w:hAnsi="Arial" w:cs="Arial"/>
                <w:sz w:val="20"/>
                <w:szCs w:val="20"/>
              </w:rPr>
            </w:pPr>
            <w:r w:rsidRPr="00230552">
              <w:rPr>
                <w:rFonts w:ascii="Arial" w:hAnsi="Arial" w:cs="Arial"/>
                <w:sz w:val="20"/>
                <w:szCs w:val="20"/>
              </w:rPr>
              <w:t>Județ</w:t>
            </w:r>
          </w:p>
        </w:tc>
        <w:tc>
          <w:tcPr>
            <w:tcW w:w="1394" w:type="dxa"/>
            <w:vAlign w:val="center"/>
          </w:tcPr>
          <w:p w14:paraId="4DDAAEA9" w14:textId="0740CCAE" w:rsidR="00677351" w:rsidRPr="00230552" w:rsidRDefault="00677351" w:rsidP="00230552">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230552">
              <w:rPr>
                <w:rFonts w:ascii="Arial" w:hAnsi="Arial" w:cs="Arial"/>
                <w:b/>
                <w:bCs/>
                <w:sz w:val="20"/>
                <w:szCs w:val="20"/>
              </w:rPr>
              <w:t>Întreprinderi</w:t>
            </w:r>
          </w:p>
          <w:p w14:paraId="440C69C9" w14:textId="27FA7156" w:rsidR="00677351" w:rsidRPr="00230552" w:rsidRDefault="00677351" w:rsidP="00230552">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230552">
              <w:rPr>
                <w:rFonts w:ascii="Arial" w:hAnsi="Arial" w:cs="Arial"/>
                <w:b/>
                <w:bCs/>
                <w:sz w:val="20"/>
                <w:szCs w:val="20"/>
              </w:rPr>
              <w:t>mari</w:t>
            </w:r>
          </w:p>
        </w:tc>
        <w:tc>
          <w:tcPr>
            <w:tcW w:w="1608" w:type="dxa"/>
            <w:vAlign w:val="center"/>
          </w:tcPr>
          <w:p w14:paraId="3D4514F9" w14:textId="723B518F" w:rsidR="00677351" w:rsidRPr="00230552" w:rsidRDefault="00677351" w:rsidP="00230552">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230552">
              <w:rPr>
                <w:rFonts w:ascii="Arial" w:hAnsi="Arial" w:cs="Arial"/>
                <w:b/>
                <w:bCs/>
                <w:sz w:val="20"/>
                <w:szCs w:val="20"/>
              </w:rPr>
              <w:t>Întreprinderi</w:t>
            </w:r>
          </w:p>
          <w:p w14:paraId="2B43122C" w14:textId="76F20209" w:rsidR="00677351" w:rsidRPr="00230552" w:rsidRDefault="00677351" w:rsidP="00230552">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230552">
              <w:rPr>
                <w:rFonts w:ascii="Arial" w:hAnsi="Arial" w:cs="Arial"/>
                <w:b/>
                <w:bCs/>
                <w:sz w:val="20"/>
                <w:szCs w:val="20"/>
              </w:rPr>
              <w:t>mijlocii</w:t>
            </w:r>
          </w:p>
        </w:tc>
        <w:tc>
          <w:tcPr>
            <w:tcW w:w="2835" w:type="dxa"/>
            <w:vAlign w:val="center"/>
          </w:tcPr>
          <w:p w14:paraId="747AC964" w14:textId="0F607B11" w:rsidR="00677351" w:rsidRPr="00230552" w:rsidRDefault="00A73E36" w:rsidP="00230552">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230552">
              <w:rPr>
                <w:rFonts w:ascii="Arial" w:hAnsi="Arial" w:cs="Arial"/>
                <w:b/>
                <w:bCs/>
                <w:sz w:val="20"/>
                <w:szCs w:val="20"/>
              </w:rPr>
              <w:t>Î</w:t>
            </w:r>
            <w:r w:rsidR="00677351" w:rsidRPr="00230552">
              <w:rPr>
                <w:rFonts w:ascii="Arial" w:hAnsi="Arial" w:cs="Arial"/>
                <w:b/>
                <w:bCs/>
                <w:sz w:val="20"/>
                <w:szCs w:val="20"/>
              </w:rPr>
              <w:t>ntreprinderi mici,</w:t>
            </w:r>
          </w:p>
          <w:p w14:paraId="471CE6C5" w14:textId="7C0C0723" w:rsidR="00677351" w:rsidRPr="00230552" w:rsidRDefault="00677351" w:rsidP="00230552">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230552">
              <w:rPr>
                <w:rFonts w:ascii="Arial" w:hAnsi="Arial" w:cs="Arial"/>
                <w:b/>
                <w:bCs/>
                <w:sz w:val="20"/>
                <w:szCs w:val="20"/>
              </w:rPr>
              <w:t>inclusiv microîntreprinderi</w:t>
            </w:r>
          </w:p>
        </w:tc>
      </w:tr>
      <w:tr w:rsidR="00677351" w:rsidRPr="00230552" w14:paraId="6AF425DA" w14:textId="77777777" w:rsidTr="00A73E36">
        <w:trPr>
          <w:trHeight w:val="360"/>
        </w:trPr>
        <w:tc>
          <w:tcPr>
            <w:cnfStyle w:val="001000000000" w:firstRow="0" w:lastRow="0" w:firstColumn="1" w:lastColumn="0" w:oddVBand="0" w:evenVBand="0" w:oddHBand="0" w:evenHBand="0" w:firstRowFirstColumn="0" w:firstRowLastColumn="0" w:lastRowFirstColumn="0" w:lastRowLastColumn="0"/>
            <w:tcW w:w="1817" w:type="dxa"/>
            <w:vAlign w:val="center"/>
          </w:tcPr>
          <w:p w14:paraId="0BFCA43A" w14:textId="6A274E96" w:rsidR="00D4642C" w:rsidRPr="00230552" w:rsidRDefault="00D4642C" w:rsidP="00230552">
            <w:pPr>
              <w:spacing w:line="276" w:lineRule="auto"/>
              <w:jc w:val="center"/>
              <w:rPr>
                <w:rFonts w:ascii="Arial" w:hAnsi="Arial" w:cs="Arial"/>
                <w:b w:val="0"/>
                <w:bCs w:val="0"/>
                <w:sz w:val="20"/>
                <w:szCs w:val="20"/>
              </w:rPr>
            </w:pPr>
            <w:r w:rsidRPr="00230552">
              <w:rPr>
                <w:rFonts w:ascii="Arial" w:hAnsi="Arial" w:cs="Arial"/>
                <w:b w:val="0"/>
                <w:bCs w:val="0"/>
                <w:sz w:val="20"/>
                <w:szCs w:val="20"/>
              </w:rPr>
              <w:t>Alba</w:t>
            </w:r>
          </w:p>
        </w:tc>
        <w:tc>
          <w:tcPr>
            <w:tcW w:w="1394" w:type="dxa"/>
            <w:vAlign w:val="center"/>
          </w:tcPr>
          <w:p w14:paraId="7634F28C" w14:textId="40FD0893" w:rsidR="00D4642C" w:rsidRPr="00230552" w:rsidRDefault="00D4642C" w:rsidP="00230552">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30552">
              <w:rPr>
                <w:rFonts w:ascii="Arial" w:hAnsi="Arial" w:cs="Arial"/>
                <w:sz w:val="20"/>
                <w:szCs w:val="20"/>
              </w:rPr>
              <w:t>50%</w:t>
            </w:r>
          </w:p>
        </w:tc>
        <w:tc>
          <w:tcPr>
            <w:tcW w:w="1608" w:type="dxa"/>
            <w:vAlign w:val="center"/>
          </w:tcPr>
          <w:p w14:paraId="6849EEE0" w14:textId="77777777" w:rsidR="00D4642C" w:rsidRPr="00230552" w:rsidRDefault="00D4642C" w:rsidP="00230552">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30552">
              <w:rPr>
                <w:rFonts w:ascii="Arial" w:hAnsi="Arial" w:cs="Arial"/>
                <w:sz w:val="20"/>
                <w:szCs w:val="20"/>
              </w:rPr>
              <w:t>60%</w:t>
            </w:r>
          </w:p>
        </w:tc>
        <w:tc>
          <w:tcPr>
            <w:tcW w:w="2835" w:type="dxa"/>
            <w:vAlign w:val="center"/>
          </w:tcPr>
          <w:p w14:paraId="775DF7B1" w14:textId="77777777" w:rsidR="00D4642C" w:rsidRPr="00230552" w:rsidRDefault="00D4642C" w:rsidP="00230552">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30552">
              <w:rPr>
                <w:rFonts w:ascii="Arial" w:hAnsi="Arial" w:cs="Arial"/>
                <w:sz w:val="20"/>
                <w:szCs w:val="20"/>
              </w:rPr>
              <w:t>65%</w:t>
            </w:r>
          </w:p>
        </w:tc>
      </w:tr>
      <w:tr w:rsidR="00677351" w:rsidRPr="00230552" w14:paraId="156FA209" w14:textId="77777777" w:rsidTr="00A73E36">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817" w:type="dxa"/>
            <w:vAlign w:val="center"/>
          </w:tcPr>
          <w:p w14:paraId="14BE5653" w14:textId="00FEBE57" w:rsidR="00D4642C" w:rsidRPr="00230552" w:rsidRDefault="00D4642C" w:rsidP="00230552">
            <w:pPr>
              <w:spacing w:line="276" w:lineRule="auto"/>
              <w:jc w:val="center"/>
              <w:rPr>
                <w:rFonts w:ascii="Arial" w:hAnsi="Arial" w:cs="Arial"/>
                <w:b w:val="0"/>
                <w:bCs w:val="0"/>
                <w:sz w:val="20"/>
                <w:szCs w:val="20"/>
              </w:rPr>
            </w:pPr>
            <w:r w:rsidRPr="00230552">
              <w:rPr>
                <w:rFonts w:ascii="Arial" w:hAnsi="Arial" w:cs="Arial"/>
                <w:b w:val="0"/>
                <w:bCs w:val="0"/>
                <w:sz w:val="20"/>
                <w:szCs w:val="20"/>
              </w:rPr>
              <w:t>Brașov</w:t>
            </w:r>
          </w:p>
        </w:tc>
        <w:tc>
          <w:tcPr>
            <w:tcW w:w="1394" w:type="dxa"/>
            <w:vAlign w:val="center"/>
          </w:tcPr>
          <w:p w14:paraId="650263F3" w14:textId="463EC44C" w:rsidR="00D4642C" w:rsidRPr="00230552" w:rsidRDefault="00D4642C" w:rsidP="00230552">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30552">
              <w:rPr>
                <w:rFonts w:ascii="Arial" w:hAnsi="Arial" w:cs="Arial"/>
                <w:sz w:val="20"/>
                <w:szCs w:val="20"/>
              </w:rPr>
              <w:t>40%</w:t>
            </w:r>
          </w:p>
        </w:tc>
        <w:tc>
          <w:tcPr>
            <w:tcW w:w="1608" w:type="dxa"/>
            <w:vAlign w:val="center"/>
          </w:tcPr>
          <w:p w14:paraId="27C14B27" w14:textId="77777777" w:rsidR="00D4642C" w:rsidRPr="00230552" w:rsidRDefault="00D4642C" w:rsidP="00230552">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30552">
              <w:rPr>
                <w:rFonts w:ascii="Arial" w:hAnsi="Arial" w:cs="Arial"/>
                <w:sz w:val="20"/>
                <w:szCs w:val="20"/>
              </w:rPr>
              <w:t>50%</w:t>
            </w:r>
          </w:p>
        </w:tc>
        <w:tc>
          <w:tcPr>
            <w:tcW w:w="2835" w:type="dxa"/>
            <w:vAlign w:val="center"/>
          </w:tcPr>
          <w:p w14:paraId="3D6CE3E5" w14:textId="77777777" w:rsidR="00D4642C" w:rsidRPr="00230552" w:rsidRDefault="00D4642C" w:rsidP="00230552">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30552">
              <w:rPr>
                <w:rFonts w:ascii="Arial" w:hAnsi="Arial" w:cs="Arial"/>
                <w:sz w:val="20"/>
                <w:szCs w:val="20"/>
              </w:rPr>
              <w:t>60%</w:t>
            </w:r>
          </w:p>
        </w:tc>
      </w:tr>
      <w:tr w:rsidR="00677351" w:rsidRPr="00230552" w14:paraId="08D4AB3C" w14:textId="77777777" w:rsidTr="00A73E36">
        <w:trPr>
          <w:trHeight w:val="360"/>
        </w:trPr>
        <w:tc>
          <w:tcPr>
            <w:cnfStyle w:val="001000000000" w:firstRow="0" w:lastRow="0" w:firstColumn="1" w:lastColumn="0" w:oddVBand="0" w:evenVBand="0" w:oddHBand="0" w:evenHBand="0" w:firstRowFirstColumn="0" w:firstRowLastColumn="0" w:lastRowFirstColumn="0" w:lastRowLastColumn="0"/>
            <w:tcW w:w="1817" w:type="dxa"/>
            <w:vAlign w:val="center"/>
          </w:tcPr>
          <w:p w14:paraId="2112AD28" w14:textId="47D8CE05" w:rsidR="00D4642C" w:rsidRPr="00230552" w:rsidRDefault="00D4642C" w:rsidP="00230552">
            <w:pPr>
              <w:spacing w:line="276" w:lineRule="auto"/>
              <w:jc w:val="center"/>
              <w:rPr>
                <w:rFonts w:ascii="Arial" w:hAnsi="Arial" w:cs="Arial"/>
                <w:sz w:val="20"/>
                <w:szCs w:val="20"/>
              </w:rPr>
            </w:pPr>
            <w:r w:rsidRPr="00230552">
              <w:rPr>
                <w:rFonts w:ascii="Arial" w:hAnsi="Arial" w:cs="Arial"/>
                <w:sz w:val="20"/>
                <w:szCs w:val="20"/>
              </w:rPr>
              <w:t>Covasna</w:t>
            </w:r>
          </w:p>
        </w:tc>
        <w:tc>
          <w:tcPr>
            <w:tcW w:w="1394" w:type="dxa"/>
            <w:vAlign w:val="center"/>
          </w:tcPr>
          <w:p w14:paraId="6489A5D4" w14:textId="70FD69BA" w:rsidR="00D4642C" w:rsidRPr="00230552" w:rsidRDefault="00D4642C" w:rsidP="00230552">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230552">
              <w:rPr>
                <w:rFonts w:ascii="Arial" w:hAnsi="Arial" w:cs="Arial"/>
                <w:b/>
                <w:bCs/>
                <w:sz w:val="20"/>
                <w:szCs w:val="20"/>
              </w:rPr>
              <w:t>40%</w:t>
            </w:r>
          </w:p>
        </w:tc>
        <w:tc>
          <w:tcPr>
            <w:tcW w:w="1608" w:type="dxa"/>
            <w:vAlign w:val="center"/>
          </w:tcPr>
          <w:p w14:paraId="0FABAF1A" w14:textId="77777777" w:rsidR="00D4642C" w:rsidRPr="00230552" w:rsidRDefault="00D4642C" w:rsidP="00230552">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230552">
              <w:rPr>
                <w:rFonts w:ascii="Arial" w:hAnsi="Arial" w:cs="Arial"/>
                <w:b/>
                <w:bCs/>
                <w:sz w:val="20"/>
                <w:szCs w:val="20"/>
              </w:rPr>
              <w:t>50%</w:t>
            </w:r>
          </w:p>
        </w:tc>
        <w:tc>
          <w:tcPr>
            <w:tcW w:w="2835" w:type="dxa"/>
            <w:vAlign w:val="center"/>
          </w:tcPr>
          <w:p w14:paraId="4869404D" w14:textId="77777777" w:rsidR="00D4642C" w:rsidRPr="00230552" w:rsidRDefault="00D4642C" w:rsidP="00230552">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230552">
              <w:rPr>
                <w:rFonts w:ascii="Arial" w:hAnsi="Arial" w:cs="Arial"/>
                <w:b/>
                <w:bCs/>
                <w:sz w:val="20"/>
                <w:szCs w:val="20"/>
              </w:rPr>
              <w:t>60%</w:t>
            </w:r>
          </w:p>
        </w:tc>
      </w:tr>
      <w:tr w:rsidR="00677351" w:rsidRPr="00230552" w14:paraId="41C656D9" w14:textId="77777777" w:rsidTr="00A73E36">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817" w:type="dxa"/>
            <w:vAlign w:val="center"/>
          </w:tcPr>
          <w:p w14:paraId="2F24AE5D" w14:textId="63647B6B" w:rsidR="00D4642C" w:rsidRPr="00230552" w:rsidRDefault="00D4642C" w:rsidP="00230552">
            <w:pPr>
              <w:spacing w:line="276" w:lineRule="auto"/>
              <w:jc w:val="center"/>
              <w:rPr>
                <w:rFonts w:ascii="Arial" w:hAnsi="Arial" w:cs="Arial"/>
                <w:sz w:val="20"/>
                <w:szCs w:val="20"/>
              </w:rPr>
            </w:pPr>
            <w:r w:rsidRPr="00230552">
              <w:rPr>
                <w:rFonts w:ascii="Arial" w:hAnsi="Arial" w:cs="Arial"/>
                <w:sz w:val="20"/>
                <w:szCs w:val="20"/>
              </w:rPr>
              <w:t>Harghita</w:t>
            </w:r>
          </w:p>
        </w:tc>
        <w:tc>
          <w:tcPr>
            <w:tcW w:w="1394" w:type="dxa"/>
            <w:vAlign w:val="center"/>
          </w:tcPr>
          <w:p w14:paraId="2D41F2BD" w14:textId="44CE07C5" w:rsidR="00D4642C" w:rsidRPr="00230552" w:rsidRDefault="00D4642C" w:rsidP="00230552">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230552">
              <w:rPr>
                <w:rFonts w:ascii="Arial" w:hAnsi="Arial" w:cs="Arial"/>
                <w:b/>
                <w:bCs/>
                <w:sz w:val="20"/>
                <w:szCs w:val="20"/>
              </w:rPr>
              <w:t>40%</w:t>
            </w:r>
          </w:p>
        </w:tc>
        <w:tc>
          <w:tcPr>
            <w:tcW w:w="1608" w:type="dxa"/>
            <w:vAlign w:val="center"/>
          </w:tcPr>
          <w:p w14:paraId="560A050A" w14:textId="77777777" w:rsidR="00D4642C" w:rsidRPr="00230552" w:rsidRDefault="00D4642C" w:rsidP="00230552">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230552">
              <w:rPr>
                <w:rFonts w:ascii="Arial" w:hAnsi="Arial" w:cs="Arial"/>
                <w:b/>
                <w:bCs/>
                <w:sz w:val="20"/>
                <w:szCs w:val="20"/>
              </w:rPr>
              <w:t>50%</w:t>
            </w:r>
          </w:p>
        </w:tc>
        <w:tc>
          <w:tcPr>
            <w:tcW w:w="2835" w:type="dxa"/>
            <w:vAlign w:val="center"/>
          </w:tcPr>
          <w:p w14:paraId="59703C4E" w14:textId="77777777" w:rsidR="00D4642C" w:rsidRPr="00230552" w:rsidRDefault="00D4642C" w:rsidP="00230552">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230552">
              <w:rPr>
                <w:rFonts w:ascii="Arial" w:hAnsi="Arial" w:cs="Arial"/>
                <w:b/>
                <w:bCs/>
                <w:sz w:val="20"/>
                <w:szCs w:val="20"/>
              </w:rPr>
              <w:t>60%</w:t>
            </w:r>
          </w:p>
        </w:tc>
      </w:tr>
      <w:tr w:rsidR="00677351" w:rsidRPr="00230552" w14:paraId="2830CE7A" w14:textId="77777777" w:rsidTr="00A73E36">
        <w:trPr>
          <w:trHeight w:val="360"/>
        </w:trPr>
        <w:tc>
          <w:tcPr>
            <w:cnfStyle w:val="001000000000" w:firstRow="0" w:lastRow="0" w:firstColumn="1" w:lastColumn="0" w:oddVBand="0" w:evenVBand="0" w:oddHBand="0" w:evenHBand="0" w:firstRowFirstColumn="0" w:firstRowLastColumn="0" w:lastRowFirstColumn="0" w:lastRowLastColumn="0"/>
            <w:tcW w:w="1817" w:type="dxa"/>
            <w:vAlign w:val="center"/>
          </w:tcPr>
          <w:p w14:paraId="753A2838" w14:textId="20DFA8DD" w:rsidR="00D4642C" w:rsidRPr="00230552" w:rsidRDefault="00D4642C" w:rsidP="00230552">
            <w:pPr>
              <w:spacing w:line="276" w:lineRule="auto"/>
              <w:jc w:val="center"/>
              <w:rPr>
                <w:rFonts w:ascii="Arial" w:hAnsi="Arial" w:cs="Arial"/>
                <w:sz w:val="20"/>
                <w:szCs w:val="20"/>
              </w:rPr>
            </w:pPr>
            <w:r w:rsidRPr="00230552">
              <w:rPr>
                <w:rFonts w:ascii="Arial" w:hAnsi="Arial" w:cs="Arial"/>
                <w:sz w:val="20"/>
                <w:szCs w:val="20"/>
              </w:rPr>
              <w:t>Mureș</w:t>
            </w:r>
          </w:p>
        </w:tc>
        <w:tc>
          <w:tcPr>
            <w:tcW w:w="1394" w:type="dxa"/>
            <w:vAlign w:val="center"/>
          </w:tcPr>
          <w:p w14:paraId="5325E474" w14:textId="2F0CEC81" w:rsidR="00D4642C" w:rsidRPr="00230552" w:rsidRDefault="00D4642C" w:rsidP="00230552">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230552">
              <w:rPr>
                <w:rFonts w:ascii="Arial" w:hAnsi="Arial" w:cs="Arial"/>
                <w:b/>
                <w:bCs/>
                <w:sz w:val="20"/>
                <w:szCs w:val="20"/>
              </w:rPr>
              <w:t>50%</w:t>
            </w:r>
          </w:p>
        </w:tc>
        <w:tc>
          <w:tcPr>
            <w:tcW w:w="1608" w:type="dxa"/>
            <w:vAlign w:val="center"/>
          </w:tcPr>
          <w:p w14:paraId="6FBA1692" w14:textId="77777777" w:rsidR="00D4642C" w:rsidRPr="00230552" w:rsidRDefault="00D4642C" w:rsidP="00230552">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230552">
              <w:rPr>
                <w:rFonts w:ascii="Arial" w:hAnsi="Arial" w:cs="Arial"/>
                <w:b/>
                <w:bCs/>
                <w:sz w:val="20"/>
                <w:szCs w:val="20"/>
              </w:rPr>
              <w:t>60%</w:t>
            </w:r>
          </w:p>
        </w:tc>
        <w:tc>
          <w:tcPr>
            <w:tcW w:w="2835" w:type="dxa"/>
            <w:vAlign w:val="center"/>
          </w:tcPr>
          <w:p w14:paraId="5100D679" w14:textId="77777777" w:rsidR="00D4642C" w:rsidRPr="00230552" w:rsidRDefault="00D4642C" w:rsidP="00230552">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230552">
              <w:rPr>
                <w:rFonts w:ascii="Arial" w:hAnsi="Arial" w:cs="Arial"/>
                <w:b/>
                <w:bCs/>
                <w:sz w:val="20"/>
                <w:szCs w:val="20"/>
              </w:rPr>
              <w:t>65%</w:t>
            </w:r>
          </w:p>
        </w:tc>
      </w:tr>
      <w:tr w:rsidR="00677351" w:rsidRPr="00230552" w14:paraId="7C326812" w14:textId="77777777" w:rsidTr="00A73E36">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817" w:type="dxa"/>
            <w:vAlign w:val="center"/>
          </w:tcPr>
          <w:p w14:paraId="5C6033DE" w14:textId="3F5DFCD4" w:rsidR="00D4642C" w:rsidRPr="00230552" w:rsidRDefault="00D4642C" w:rsidP="00230552">
            <w:pPr>
              <w:spacing w:line="276" w:lineRule="auto"/>
              <w:jc w:val="center"/>
              <w:rPr>
                <w:rFonts w:ascii="Arial" w:hAnsi="Arial" w:cs="Arial"/>
                <w:b w:val="0"/>
                <w:bCs w:val="0"/>
                <w:sz w:val="20"/>
                <w:szCs w:val="20"/>
              </w:rPr>
            </w:pPr>
            <w:r w:rsidRPr="00230552">
              <w:rPr>
                <w:rFonts w:ascii="Arial" w:hAnsi="Arial" w:cs="Arial"/>
                <w:b w:val="0"/>
                <w:bCs w:val="0"/>
                <w:sz w:val="20"/>
                <w:szCs w:val="20"/>
              </w:rPr>
              <w:t>Sibiu</w:t>
            </w:r>
          </w:p>
        </w:tc>
        <w:tc>
          <w:tcPr>
            <w:tcW w:w="1394" w:type="dxa"/>
            <w:vAlign w:val="center"/>
          </w:tcPr>
          <w:p w14:paraId="71B2B49F" w14:textId="1DD9E5D6" w:rsidR="00D4642C" w:rsidRPr="00230552" w:rsidRDefault="00D4642C" w:rsidP="00230552">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30552">
              <w:rPr>
                <w:rFonts w:ascii="Arial" w:hAnsi="Arial" w:cs="Arial"/>
                <w:sz w:val="20"/>
                <w:szCs w:val="20"/>
              </w:rPr>
              <w:t>40%</w:t>
            </w:r>
          </w:p>
        </w:tc>
        <w:tc>
          <w:tcPr>
            <w:tcW w:w="1608" w:type="dxa"/>
            <w:vAlign w:val="center"/>
          </w:tcPr>
          <w:p w14:paraId="6FC823F5" w14:textId="77777777" w:rsidR="00D4642C" w:rsidRPr="00230552" w:rsidRDefault="00D4642C" w:rsidP="00230552">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30552">
              <w:rPr>
                <w:rFonts w:ascii="Arial" w:hAnsi="Arial" w:cs="Arial"/>
                <w:sz w:val="20"/>
                <w:szCs w:val="20"/>
              </w:rPr>
              <w:t>50%</w:t>
            </w:r>
          </w:p>
        </w:tc>
        <w:tc>
          <w:tcPr>
            <w:tcW w:w="2835" w:type="dxa"/>
            <w:vAlign w:val="center"/>
          </w:tcPr>
          <w:p w14:paraId="6C1852EE" w14:textId="77777777" w:rsidR="00D4642C" w:rsidRPr="00230552" w:rsidRDefault="00D4642C" w:rsidP="00230552">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230552">
              <w:rPr>
                <w:rFonts w:ascii="Arial" w:hAnsi="Arial" w:cs="Arial"/>
                <w:sz w:val="20"/>
                <w:szCs w:val="20"/>
              </w:rPr>
              <w:t>60%</w:t>
            </w:r>
          </w:p>
        </w:tc>
      </w:tr>
    </w:tbl>
    <w:p w14:paraId="78820553" w14:textId="77777777" w:rsidR="004128E9" w:rsidRPr="00230552" w:rsidRDefault="004128E9" w:rsidP="00230552">
      <w:pPr>
        <w:pStyle w:val="ListParagraph"/>
        <w:autoSpaceDE w:val="0"/>
        <w:autoSpaceDN w:val="0"/>
        <w:adjustRightInd w:val="0"/>
        <w:spacing w:after="100" w:line="276" w:lineRule="auto"/>
        <w:ind w:left="644"/>
        <w:jc w:val="both"/>
        <w:rPr>
          <w:rFonts w:ascii="Arial" w:hAnsi="Arial" w:cs="Arial"/>
          <w:i/>
          <w:iCs/>
          <w:sz w:val="20"/>
          <w:szCs w:val="20"/>
        </w:rPr>
      </w:pPr>
    </w:p>
    <w:p w14:paraId="3212AF9F" w14:textId="08B73BE9" w:rsidR="004128E9" w:rsidRPr="00230552" w:rsidRDefault="004128E9" w:rsidP="00230552">
      <w:pPr>
        <w:pStyle w:val="ListParagraph"/>
        <w:numPr>
          <w:ilvl w:val="0"/>
          <w:numId w:val="51"/>
        </w:numPr>
        <w:autoSpaceDE w:val="0"/>
        <w:autoSpaceDN w:val="0"/>
        <w:adjustRightInd w:val="0"/>
        <w:spacing w:after="100" w:line="276" w:lineRule="auto"/>
        <w:jc w:val="both"/>
        <w:rPr>
          <w:rFonts w:ascii="Arial" w:hAnsi="Arial" w:cs="Arial"/>
          <w:i/>
          <w:iCs/>
          <w:sz w:val="20"/>
          <w:szCs w:val="20"/>
        </w:rPr>
      </w:pPr>
      <w:r w:rsidRPr="00230552">
        <w:rPr>
          <w:rFonts w:ascii="Arial" w:hAnsi="Arial" w:cs="Arial"/>
          <w:b/>
          <w:bCs/>
          <w:i/>
          <w:iCs/>
          <w:sz w:val="20"/>
          <w:szCs w:val="20"/>
        </w:rPr>
        <w:t>Microîntreprinderi</w:t>
      </w:r>
      <w:r w:rsidRPr="00230552">
        <w:rPr>
          <w:rFonts w:ascii="Arial" w:hAnsi="Arial" w:cs="Arial"/>
          <w:i/>
          <w:iCs/>
          <w:sz w:val="20"/>
          <w:szCs w:val="20"/>
        </w:rPr>
        <w:t xml:space="preserve"> – care au până la 9 salariați și realizează o cifră de afaceri anuală netă sau dețin active totale de până la 2 milioane euro, echivalent în lei;</w:t>
      </w:r>
    </w:p>
    <w:p w14:paraId="55491396" w14:textId="77777777" w:rsidR="004128E9" w:rsidRPr="00230552" w:rsidRDefault="004128E9" w:rsidP="00230552">
      <w:pPr>
        <w:pStyle w:val="ListParagraph"/>
        <w:numPr>
          <w:ilvl w:val="0"/>
          <w:numId w:val="51"/>
        </w:numPr>
        <w:autoSpaceDE w:val="0"/>
        <w:autoSpaceDN w:val="0"/>
        <w:adjustRightInd w:val="0"/>
        <w:spacing w:after="100" w:line="276" w:lineRule="auto"/>
        <w:jc w:val="both"/>
        <w:rPr>
          <w:rFonts w:ascii="Arial" w:hAnsi="Arial" w:cs="Arial"/>
          <w:i/>
          <w:iCs/>
          <w:sz w:val="20"/>
          <w:szCs w:val="20"/>
        </w:rPr>
      </w:pPr>
      <w:r w:rsidRPr="00230552">
        <w:rPr>
          <w:rFonts w:ascii="Arial" w:hAnsi="Arial" w:cs="Arial"/>
          <w:b/>
          <w:bCs/>
          <w:i/>
          <w:iCs/>
          <w:sz w:val="20"/>
          <w:szCs w:val="20"/>
        </w:rPr>
        <w:t>Întreprinderi mici</w:t>
      </w:r>
      <w:r w:rsidRPr="00230552">
        <w:rPr>
          <w:rFonts w:ascii="Arial" w:hAnsi="Arial" w:cs="Arial"/>
          <w:i/>
          <w:iCs/>
          <w:sz w:val="20"/>
          <w:szCs w:val="20"/>
        </w:rPr>
        <w:t xml:space="preserve"> – care au între 10 și 49 de salariați și realizează o cifră de afaceri anuală netă sau dețin active totale de până la 10 milioane euro, echivalent în lei;</w:t>
      </w:r>
    </w:p>
    <w:p w14:paraId="64A7F33D" w14:textId="77777777" w:rsidR="004128E9" w:rsidRPr="00230552" w:rsidRDefault="004128E9" w:rsidP="00230552">
      <w:pPr>
        <w:pStyle w:val="ListParagraph"/>
        <w:numPr>
          <w:ilvl w:val="0"/>
          <w:numId w:val="51"/>
        </w:numPr>
        <w:autoSpaceDE w:val="0"/>
        <w:autoSpaceDN w:val="0"/>
        <w:adjustRightInd w:val="0"/>
        <w:spacing w:after="100" w:line="276" w:lineRule="auto"/>
        <w:jc w:val="both"/>
        <w:rPr>
          <w:rFonts w:ascii="Arial" w:hAnsi="Arial" w:cs="Arial"/>
          <w:i/>
          <w:iCs/>
          <w:sz w:val="20"/>
          <w:szCs w:val="20"/>
        </w:rPr>
      </w:pPr>
      <w:r w:rsidRPr="00230552">
        <w:rPr>
          <w:rFonts w:ascii="Arial" w:hAnsi="Arial" w:cs="Arial"/>
          <w:b/>
          <w:bCs/>
          <w:i/>
          <w:iCs/>
          <w:sz w:val="20"/>
          <w:szCs w:val="20"/>
        </w:rPr>
        <w:t>Întreprinderi mijlocii</w:t>
      </w:r>
      <w:r w:rsidRPr="00230552">
        <w:rPr>
          <w:rFonts w:ascii="Arial" w:hAnsi="Arial" w:cs="Arial"/>
          <w:i/>
          <w:iCs/>
          <w:sz w:val="20"/>
          <w:szCs w:val="20"/>
        </w:rPr>
        <w:t xml:space="preserve"> – care au între 50 și 249 de salariați și realizează o cifră de afaceri anuală netă de până la 50 milioane euro, echivalent în lei, sau dețin active totale care nu depășesc echivalentul în lei a 43 milioane euro.</w:t>
      </w:r>
    </w:p>
    <w:p w14:paraId="7CA900F4" w14:textId="606D8584" w:rsidR="00D4642C" w:rsidRPr="00230552" w:rsidRDefault="004128E9" w:rsidP="00230552">
      <w:pPr>
        <w:pStyle w:val="ListParagraph"/>
        <w:numPr>
          <w:ilvl w:val="0"/>
          <w:numId w:val="51"/>
        </w:numPr>
        <w:autoSpaceDE w:val="0"/>
        <w:autoSpaceDN w:val="0"/>
        <w:adjustRightInd w:val="0"/>
        <w:spacing w:after="100" w:line="276" w:lineRule="auto"/>
        <w:jc w:val="both"/>
        <w:rPr>
          <w:rFonts w:ascii="Arial" w:hAnsi="Arial" w:cs="Arial"/>
          <w:i/>
          <w:iCs/>
          <w:sz w:val="20"/>
          <w:szCs w:val="20"/>
        </w:rPr>
      </w:pPr>
      <w:r w:rsidRPr="00230552">
        <w:rPr>
          <w:rFonts w:ascii="Arial" w:hAnsi="Arial" w:cs="Arial"/>
          <w:b/>
          <w:bCs/>
          <w:i/>
          <w:iCs/>
          <w:sz w:val="20"/>
          <w:szCs w:val="20"/>
        </w:rPr>
        <w:t>Întreprindere mare</w:t>
      </w:r>
      <w:r w:rsidRPr="00230552">
        <w:rPr>
          <w:rFonts w:ascii="Arial" w:hAnsi="Arial" w:cs="Arial"/>
          <w:i/>
          <w:iCs/>
          <w:sz w:val="20"/>
          <w:szCs w:val="20"/>
        </w:rPr>
        <w:t xml:space="preserve"> – întreprinderea care nu îndeplinește criteriile pentru a fi considerată IMM.</w:t>
      </w:r>
    </w:p>
    <w:p w14:paraId="3F71A061" w14:textId="77777777" w:rsidR="004128E9" w:rsidRPr="00230552" w:rsidRDefault="004128E9" w:rsidP="00230552">
      <w:pPr>
        <w:pStyle w:val="ListParagraph"/>
        <w:autoSpaceDE w:val="0"/>
        <w:autoSpaceDN w:val="0"/>
        <w:adjustRightInd w:val="0"/>
        <w:spacing w:after="100" w:line="276" w:lineRule="auto"/>
        <w:ind w:left="644"/>
        <w:jc w:val="both"/>
        <w:rPr>
          <w:rFonts w:ascii="Arial" w:hAnsi="Arial" w:cs="Arial"/>
          <w:i/>
          <w:iCs/>
          <w:sz w:val="20"/>
          <w:szCs w:val="20"/>
        </w:rPr>
      </w:pPr>
    </w:p>
    <w:p w14:paraId="283BD7DB" w14:textId="77777777" w:rsidR="00F73D2C" w:rsidRPr="00230552" w:rsidRDefault="00817338" w:rsidP="00230552">
      <w:pPr>
        <w:pStyle w:val="ListParagraph"/>
        <w:numPr>
          <w:ilvl w:val="0"/>
          <w:numId w:val="11"/>
        </w:numPr>
        <w:shd w:val="clear" w:color="auto" w:fill="D0CECE" w:themeFill="background2" w:themeFillShade="E6"/>
        <w:autoSpaceDE w:val="0"/>
        <w:autoSpaceDN w:val="0"/>
        <w:adjustRightInd w:val="0"/>
        <w:spacing w:after="100" w:line="276" w:lineRule="auto"/>
        <w:ind w:left="283" w:hanging="357"/>
        <w:jc w:val="both"/>
        <w:rPr>
          <w:rFonts w:ascii="Arial" w:hAnsi="Arial" w:cs="Arial"/>
          <w:sz w:val="20"/>
          <w:szCs w:val="20"/>
        </w:rPr>
      </w:pPr>
      <w:r w:rsidRPr="00230552">
        <w:rPr>
          <w:rFonts w:ascii="Arial" w:hAnsi="Arial" w:cs="Arial"/>
          <w:b/>
          <w:bCs/>
          <w:sz w:val="20"/>
          <w:szCs w:val="20"/>
        </w:rPr>
        <w:t>Condiții de eligibilitate</w:t>
      </w:r>
    </w:p>
    <w:p w14:paraId="1FAC340C" w14:textId="00932695" w:rsidR="00CD2973" w:rsidRPr="00230552" w:rsidRDefault="00CD2973" w:rsidP="00230552">
      <w:pPr>
        <w:pStyle w:val="ListParagraph"/>
        <w:numPr>
          <w:ilvl w:val="0"/>
          <w:numId w:val="53"/>
        </w:numPr>
        <w:autoSpaceDE w:val="0"/>
        <w:autoSpaceDN w:val="0"/>
        <w:adjustRightInd w:val="0"/>
        <w:spacing w:after="100" w:line="276" w:lineRule="auto"/>
        <w:jc w:val="both"/>
        <w:rPr>
          <w:rFonts w:ascii="Arial" w:hAnsi="Arial" w:cs="Arial"/>
          <w:sz w:val="20"/>
          <w:szCs w:val="20"/>
        </w:rPr>
      </w:pPr>
      <w:r w:rsidRPr="00230552">
        <w:rPr>
          <w:rFonts w:ascii="Arial" w:hAnsi="Arial" w:cs="Arial"/>
          <w:sz w:val="20"/>
          <w:szCs w:val="20"/>
        </w:rPr>
        <w:t xml:space="preserve">Viabilitatea economică a investiției trebuie să fie demonstrată în baza documentației </w:t>
      </w:r>
      <w:proofErr w:type="spellStart"/>
      <w:r w:rsidRPr="00230552">
        <w:rPr>
          <w:rFonts w:ascii="Arial" w:hAnsi="Arial" w:cs="Arial"/>
          <w:sz w:val="20"/>
          <w:szCs w:val="20"/>
        </w:rPr>
        <w:t>tehnico</w:t>
      </w:r>
      <w:proofErr w:type="spellEnd"/>
      <w:r w:rsidRPr="00230552">
        <w:rPr>
          <w:rFonts w:ascii="Arial" w:hAnsi="Arial" w:cs="Arial"/>
          <w:sz w:val="20"/>
          <w:szCs w:val="20"/>
        </w:rPr>
        <w:t>-economice;</w:t>
      </w:r>
    </w:p>
    <w:p w14:paraId="0B5947EF" w14:textId="77777777" w:rsidR="00F73D2C" w:rsidRPr="00230552" w:rsidRDefault="00D8239E" w:rsidP="00230552">
      <w:pPr>
        <w:pStyle w:val="ListParagraph"/>
        <w:autoSpaceDE w:val="0"/>
        <w:autoSpaceDN w:val="0"/>
        <w:adjustRightInd w:val="0"/>
        <w:spacing w:after="100" w:line="276" w:lineRule="auto"/>
        <w:ind w:left="1418"/>
        <w:jc w:val="both"/>
        <w:rPr>
          <w:rFonts w:ascii="Arial" w:hAnsi="Arial" w:cs="Arial"/>
          <w:i/>
          <w:iCs/>
          <w:sz w:val="20"/>
          <w:szCs w:val="20"/>
        </w:rPr>
      </w:pPr>
      <w:r w:rsidRPr="00230552">
        <w:rPr>
          <w:rFonts w:ascii="Arial" w:hAnsi="Arial" w:cs="Arial"/>
          <w:i/>
          <w:iCs/>
          <w:noProof/>
          <w:sz w:val="20"/>
          <w:szCs w:val="20"/>
        </w:rPr>
        <w:drawing>
          <wp:inline distT="0" distB="0" distL="0" distR="0" wp14:anchorId="426B5E14" wp14:editId="5B93D7A5">
            <wp:extent cx="213360" cy="213360"/>
            <wp:effectExtent l="0" t="0" r="0" b="0"/>
            <wp:docPr id="6031924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3360" cy="213360"/>
                    </a:xfrm>
                    <a:prstGeom prst="rect">
                      <a:avLst/>
                    </a:prstGeom>
                    <a:noFill/>
                  </pic:spPr>
                </pic:pic>
              </a:graphicData>
            </a:graphic>
          </wp:inline>
        </w:drawing>
      </w:r>
      <w:r w:rsidR="00CD2973" w:rsidRPr="00230552">
        <w:rPr>
          <w:rFonts w:ascii="Arial" w:hAnsi="Arial" w:cs="Arial"/>
          <w:i/>
          <w:iCs/>
          <w:sz w:val="20"/>
          <w:szCs w:val="20"/>
        </w:rPr>
        <w:t>1) rezultatul din exploatare din bilanțul precedent anului depunerii proiectului să fie pozitiv. În cazul în care solicitantul a înregistrat pierdere din exploatare în anul anterior depunerii cererii de finanțare se verifică dacă în anii N-2 și N-3 (pentru solicitanții înființați cu cel puțin trei ani înainte de depunerea cererii de finanțare) rezultatul din exploatare este pozitiv (inclusiv 0).</w:t>
      </w:r>
    </w:p>
    <w:p w14:paraId="4F0043D7" w14:textId="77777777" w:rsidR="00F73D2C" w:rsidRPr="00230552" w:rsidRDefault="00F73D2C" w:rsidP="00230552">
      <w:pPr>
        <w:pStyle w:val="ListParagraph"/>
        <w:numPr>
          <w:ilvl w:val="0"/>
          <w:numId w:val="53"/>
        </w:numPr>
        <w:autoSpaceDE w:val="0"/>
        <w:autoSpaceDN w:val="0"/>
        <w:adjustRightInd w:val="0"/>
        <w:spacing w:after="100" w:line="276" w:lineRule="auto"/>
        <w:jc w:val="both"/>
        <w:rPr>
          <w:rFonts w:ascii="Arial" w:hAnsi="Arial" w:cs="Arial"/>
          <w:i/>
          <w:iCs/>
          <w:sz w:val="20"/>
          <w:szCs w:val="20"/>
        </w:rPr>
      </w:pPr>
      <w:r w:rsidRPr="00230552">
        <w:rPr>
          <w:rFonts w:ascii="Arial" w:hAnsi="Arial" w:cs="Arial"/>
          <w:sz w:val="20"/>
          <w:szCs w:val="20"/>
        </w:rPr>
        <w:t>P</w:t>
      </w:r>
      <w:r w:rsidRPr="00230552">
        <w:rPr>
          <w:rFonts w:ascii="Arial" w:hAnsi="Arial" w:cs="Arial"/>
          <w:sz w:val="20"/>
          <w:szCs w:val="20"/>
        </w:rPr>
        <w:t xml:space="preserve">rezentarea la momentul depunerii cererii de finanțare a documentelor doveditoare funcționării obiectivelor existente </w:t>
      </w:r>
      <w:r w:rsidRPr="00230552">
        <w:rPr>
          <w:rFonts w:ascii="Arial" w:hAnsi="Arial" w:cs="Arial"/>
          <w:sz w:val="20"/>
          <w:szCs w:val="20"/>
        </w:rPr>
        <w:t>ș</w:t>
      </w:r>
      <w:r w:rsidRPr="00230552">
        <w:rPr>
          <w:rFonts w:ascii="Arial" w:hAnsi="Arial" w:cs="Arial"/>
          <w:sz w:val="20"/>
          <w:szCs w:val="20"/>
        </w:rPr>
        <w:t xml:space="preserve">i </w:t>
      </w:r>
      <w:r w:rsidRPr="00230552">
        <w:rPr>
          <w:rFonts w:ascii="Arial" w:hAnsi="Arial" w:cs="Arial"/>
          <w:sz w:val="20"/>
          <w:szCs w:val="20"/>
        </w:rPr>
        <w:t>funcționale</w:t>
      </w:r>
      <w:r w:rsidRPr="00230552">
        <w:rPr>
          <w:rFonts w:ascii="Arial" w:hAnsi="Arial" w:cs="Arial"/>
          <w:sz w:val="20"/>
          <w:szCs w:val="20"/>
        </w:rPr>
        <w:t xml:space="preserve"> conform legislației </w:t>
      </w:r>
      <w:r w:rsidRPr="00230552">
        <w:rPr>
          <w:rFonts w:ascii="Arial" w:hAnsi="Arial" w:cs="Arial"/>
          <w:sz w:val="20"/>
          <w:szCs w:val="20"/>
        </w:rPr>
        <w:t>naționale</w:t>
      </w:r>
      <w:r w:rsidRPr="00230552">
        <w:rPr>
          <w:rFonts w:ascii="Arial" w:hAnsi="Arial" w:cs="Arial"/>
          <w:sz w:val="20"/>
          <w:szCs w:val="20"/>
        </w:rPr>
        <w:t>: DSP, DSVSA, Autorității competente de mediu</w:t>
      </w:r>
      <w:r w:rsidRPr="00230552">
        <w:rPr>
          <w:rFonts w:ascii="Arial" w:hAnsi="Arial" w:cs="Arial"/>
          <w:sz w:val="20"/>
          <w:szCs w:val="20"/>
        </w:rPr>
        <w:t>)</w:t>
      </w:r>
    </w:p>
    <w:p w14:paraId="5097AAD5" w14:textId="7CFE08FA" w:rsidR="00F73D2C" w:rsidRPr="00230552" w:rsidRDefault="00F73D2C" w:rsidP="00230552">
      <w:pPr>
        <w:pStyle w:val="ListParagraph"/>
        <w:numPr>
          <w:ilvl w:val="0"/>
          <w:numId w:val="53"/>
        </w:numPr>
        <w:autoSpaceDE w:val="0"/>
        <w:autoSpaceDN w:val="0"/>
        <w:adjustRightInd w:val="0"/>
        <w:spacing w:after="100" w:line="276" w:lineRule="auto"/>
        <w:jc w:val="both"/>
        <w:rPr>
          <w:rFonts w:ascii="Arial" w:hAnsi="Arial" w:cs="Arial"/>
          <w:i/>
          <w:iCs/>
          <w:sz w:val="20"/>
          <w:szCs w:val="20"/>
        </w:rPr>
      </w:pPr>
      <w:r w:rsidRPr="00230552">
        <w:rPr>
          <w:rFonts w:ascii="Arial" w:hAnsi="Arial" w:cs="Arial"/>
          <w:sz w:val="20"/>
          <w:szCs w:val="20"/>
        </w:rPr>
        <w:t xml:space="preserve">Vor fi </w:t>
      </w:r>
      <w:r w:rsidR="00533858" w:rsidRPr="00230552">
        <w:rPr>
          <w:rFonts w:ascii="Arial" w:hAnsi="Arial" w:cs="Arial"/>
          <w:sz w:val="20"/>
          <w:szCs w:val="20"/>
        </w:rPr>
        <w:t>finanțate</w:t>
      </w:r>
      <w:r w:rsidRPr="00230552">
        <w:rPr>
          <w:rFonts w:ascii="Arial" w:hAnsi="Arial" w:cs="Arial"/>
          <w:sz w:val="20"/>
          <w:szCs w:val="20"/>
        </w:rPr>
        <w:t xml:space="preserve"> acele proiecte care solicită de regulă, sprijin financiar pentru o singură activitate economică identificată printr-un singur cod CAEN.</w:t>
      </w:r>
    </w:p>
    <w:p w14:paraId="0CCDA574" w14:textId="77777777" w:rsidR="00F73D2C" w:rsidRPr="00230552" w:rsidRDefault="00F73D2C" w:rsidP="00230552">
      <w:pPr>
        <w:autoSpaceDE w:val="0"/>
        <w:autoSpaceDN w:val="0"/>
        <w:adjustRightInd w:val="0"/>
        <w:spacing w:after="100" w:line="276" w:lineRule="auto"/>
        <w:ind w:left="1418"/>
        <w:jc w:val="both"/>
        <w:rPr>
          <w:rFonts w:ascii="Arial" w:hAnsi="Arial" w:cs="Arial"/>
          <w:sz w:val="20"/>
          <w:szCs w:val="20"/>
        </w:rPr>
      </w:pPr>
      <w:r w:rsidRPr="00230552">
        <w:rPr>
          <w:rFonts w:ascii="Arial" w:hAnsi="Arial" w:cs="Arial"/>
          <w:i/>
          <w:iCs/>
          <w:noProof/>
          <w:sz w:val="20"/>
          <w:szCs w:val="20"/>
        </w:rPr>
        <w:drawing>
          <wp:inline distT="0" distB="0" distL="0" distR="0" wp14:anchorId="2D50CD33" wp14:editId="0FDCF007">
            <wp:extent cx="213360" cy="213360"/>
            <wp:effectExtent l="0" t="0" r="0" b="0"/>
            <wp:docPr id="3418574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3360" cy="213360"/>
                    </a:xfrm>
                    <a:prstGeom prst="rect">
                      <a:avLst/>
                    </a:prstGeom>
                    <a:noFill/>
                  </pic:spPr>
                </pic:pic>
              </a:graphicData>
            </a:graphic>
          </wp:inline>
        </w:drawing>
      </w:r>
      <w:proofErr w:type="spellStart"/>
      <w:r w:rsidRPr="00230552">
        <w:rPr>
          <w:rFonts w:ascii="Arial" w:hAnsi="Arial" w:cs="Arial"/>
          <w:sz w:val="20"/>
          <w:szCs w:val="20"/>
        </w:rPr>
        <w:t>Excepţie</w:t>
      </w:r>
      <w:proofErr w:type="spellEnd"/>
      <w:r w:rsidRPr="00230552">
        <w:rPr>
          <w:rFonts w:ascii="Arial" w:hAnsi="Arial" w:cs="Arial"/>
          <w:sz w:val="20"/>
          <w:szCs w:val="20"/>
        </w:rPr>
        <w:t xml:space="preserve"> fac proiectele care implică, în cadrul componentei de procesare, în mod justificat, </w:t>
      </w:r>
      <w:proofErr w:type="spellStart"/>
      <w:r w:rsidRPr="00230552">
        <w:rPr>
          <w:rFonts w:ascii="Arial" w:hAnsi="Arial" w:cs="Arial"/>
          <w:sz w:val="20"/>
          <w:szCs w:val="20"/>
        </w:rPr>
        <w:t>achiziţionarea</w:t>
      </w:r>
      <w:proofErr w:type="spellEnd"/>
      <w:r w:rsidRPr="00230552">
        <w:rPr>
          <w:rFonts w:ascii="Arial" w:hAnsi="Arial" w:cs="Arial"/>
          <w:sz w:val="20"/>
          <w:szCs w:val="20"/>
        </w:rPr>
        <w:t xml:space="preserve"> de echipamente/utilaje incluse într-un singur flux tehnologic de procesare, </w:t>
      </w:r>
      <w:proofErr w:type="spellStart"/>
      <w:r w:rsidRPr="00230552">
        <w:rPr>
          <w:rFonts w:ascii="Arial" w:hAnsi="Arial" w:cs="Arial"/>
          <w:sz w:val="20"/>
          <w:szCs w:val="20"/>
        </w:rPr>
        <w:t>conţinând</w:t>
      </w:r>
      <w:proofErr w:type="spellEnd"/>
      <w:r w:rsidRPr="00230552">
        <w:rPr>
          <w:rFonts w:ascii="Arial" w:hAnsi="Arial" w:cs="Arial"/>
          <w:sz w:val="20"/>
          <w:szCs w:val="20"/>
        </w:rPr>
        <w:t xml:space="preserve"> subansamble/ elemente care pot corespunde mai multor coduri CAEN. În cazul în care se solicită </w:t>
      </w:r>
      <w:proofErr w:type="spellStart"/>
      <w:r w:rsidRPr="00230552">
        <w:rPr>
          <w:rFonts w:ascii="Arial" w:hAnsi="Arial" w:cs="Arial"/>
          <w:sz w:val="20"/>
          <w:szCs w:val="20"/>
        </w:rPr>
        <w:t>finanţare</w:t>
      </w:r>
      <w:proofErr w:type="spellEnd"/>
      <w:r w:rsidRPr="00230552">
        <w:rPr>
          <w:rFonts w:ascii="Arial" w:hAnsi="Arial" w:cs="Arial"/>
          <w:sz w:val="20"/>
          <w:szCs w:val="20"/>
        </w:rPr>
        <w:t xml:space="preserve"> nerambursabilă pentru echipamente/ utilaje grupate într-un flux tehnologic, toate codurile CAEN corespunzătoare trebuie să fie înregistrate/autorizate în Certificatul </w:t>
      </w:r>
      <w:proofErr w:type="spellStart"/>
      <w:r w:rsidRPr="00230552">
        <w:rPr>
          <w:rFonts w:ascii="Arial" w:hAnsi="Arial" w:cs="Arial"/>
          <w:sz w:val="20"/>
          <w:szCs w:val="20"/>
        </w:rPr>
        <w:t>constatatator</w:t>
      </w:r>
      <w:proofErr w:type="spellEnd"/>
      <w:r w:rsidRPr="00230552">
        <w:rPr>
          <w:rFonts w:ascii="Arial" w:hAnsi="Arial" w:cs="Arial"/>
          <w:sz w:val="20"/>
          <w:szCs w:val="20"/>
        </w:rPr>
        <w:t xml:space="preserve"> și să fie eligibile (ex. fabricarea aluaturilor pentru pâine – CAEN 1061 și fabricarea pâinii - CAEN 1071).</w:t>
      </w:r>
    </w:p>
    <w:p w14:paraId="31EA3C03" w14:textId="1F9AB2E4" w:rsidR="004E31B3" w:rsidRPr="00230552" w:rsidRDefault="00CD2973" w:rsidP="00230552">
      <w:pPr>
        <w:pStyle w:val="ListParagraph"/>
        <w:numPr>
          <w:ilvl w:val="0"/>
          <w:numId w:val="54"/>
        </w:numPr>
        <w:autoSpaceDE w:val="0"/>
        <w:autoSpaceDN w:val="0"/>
        <w:adjustRightInd w:val="0"/>
        <w:spacing w:after="100" w:line="276" w:lineRule="auto"/>
        <w:jc w:val="both"/>
        <w:rPr>
          <w:rFonts w:ascii="Arial" w:hAnsi="Arial" w:cs="Arial"/>
          <w:i/>
          <w:iCs/>
          <w:sz w:val="20"/>
          <w:szCs w:val="20"/>
        </w:rPr>
      </w:pPr>
      <w:r w:rsidRPr="00230552">
        <w:rPr>
          <w:rFonts w:ascii="Arial" w:hAnsi="Arial" w:cs="Arial"/>
          <w:sz w:val="20"/>
          <w:szCs w:val="20"/>
        </w:rPr>
        <w:lastRenderedPageBreak/>
        <w:t>Investiția propusă prin proiect trebuie să se încadreze în tipul de investiție eligibilă corelată cu tipul de întreprindere, zona de dezvoltare regională în care este amplasată investiția și intensitatea sprijinului;</w:t>
      </w:r>
    </w:p>
    <w:p w14:paraId="6D21B04F" w14:textId="77777777" w:rsidR="005645A8" w:rsidRPr="00230552" w:rsidRDefault="005645A8" w:rsidP="00230552">
      <w:pPr>
        <w:autoSpaceDE w:val="0"/>
        <w:autoSpaceDN w:val="0"/>
        <w:adjustRightInd w:val="0"/>
        <w:spacing w:after="100" w:line="276" w:lineRule="auto"/>
        <w:ind w:left="360"/>
        <w:jc w:val="both"/>
        <w:rPr>
          <w:rFonts w:ascii="Arial" w:hAnsi="Arial" w:cs="Arial"/>
          <w:b/>
          <w:bCs/>
          <w:sz w:val="20"/>
          <w:szCs w:val="20"/>
        </w:rPr>
      </w:pPr>
    </w:p>
    <w:p w14:paraId="47D5320A" w14:textId="24B92087" w:rsidR="00BB2BD2" w:rsidRPr="00230552" w:rsidRDefault="00BB2BD2" w:rsidP="00230552">
      <w:pPr>
        <w:autoSpaceDE w:val="0"/>
        <w:autoSpaceDN w:val="0"/>
        <w:adjustRightInd w:val="0"/>
        <w:spacing w:after="100" w:line="276" w:lineRule="auto"/>
        <w:ind w:left="360"/>
        <w:jc w:val="both"/>
        <w:rPr>
          <w:rFonts w:ascii="Arial" w:hAnsi="Arial" w:cs="Arial"/>
          <w:b/>
          <w:bCs/>
          <w:sz w:val="20"/>
          <w:szCs w:val="20"/>
        </w:rPr>
      </w:pPr>
      <w:r w:rsidRPr="00230552">
        <w:rPr>
          <w:rFonts w:ascii="Arial" w:hAnsi="Arial" w:cs="Arial"/>
          <w:b/>
          <w:bCs/>
          <w:sz w:val="20"/>
          <w:szCs w:val="20"/>
        </w:rPr>
        <w:t>Tip I) INVESTIŢIE INIŢIALĂ – investiția în active corporale și/sau necorporale este legată de:</w:t>
      </w:r>
    </w:p>
    <w:p w14:paraId="1D92BEAF" w14:textId="54A15461" w:rsidR="00BB2BD2" w:rsidRPr="00230552" w:rsidRDefault="00BB2BD2" w:rsidP="00230552">
      <w:pPr>
        <w:pStyle w:val="ListParagraph"/>
        <w:numPr>
          <w:ilvl w:val="0"/>
          <w:numId w:val="24"/>
        </w:numPr>
        <w:autoSpaceDE w:val="0"/>
        <w:autoSpaceDN w:val="0"/>
        <w:adjustRightInd w:val="0"/>
        <w:spacing w:after="100" w:line="276" w:lineRule="auto"/>
        <w:ind w:left="1080"/>
        <w:jc w:val="both"/>
        <w:rPr>
          <w:rFonts w:ascii="Arial" w:hAnsi="Arial" w:cs="Arial"/>
          <w:sz w:val="20"/>
          <w:szCs w:val="20"/>
        </w:rPr>
      </w:pPr>
      <w:r w:rsidRPr="00230552">
        <w:rPr>
          <w:rFonts w:ascii="Arial" w:hAnsi="Arial" w:cs="Arial"/>
          <w:sz w:val="20"/>
          <w:szCs w:val="20"/>
        </w:rPr>
        <w:t>înființarea unei noi unități de producție,</w:t>
      </w:r>
    </w:p>
    <w:p w14:paraId="47B6B0C3" w14:textId="4742C413" w:rsidR="00BB2BD2" w:rsidRPr="00230552" w:rsidRDefault="00BB2BD2" w:rsidP="00230552">
      <w:pPr>
        <w:pStyle w:val="ListParagraph"/>
        <w:numPr>
          <w:ilvl w:val="0"/>
          <w:numId w:val="24"/>
        </w:numPr>
        <w:autoSpaceDE w:val="0"/>
        <w:autoSpaceDN w:val="0"/>
        <w:adjustRightInd w:val="0"/>
        <w:spacing w:after="100" w:line="276" w:lineRule="auto"/>
        <w:ind w:left="1080"/>
        <w:jc w:val="both"/>
        <w:rPr>
          <w:rFonts w:ascii="Arial" w:hAnsi="Arial" w:cs="Arial"/>
          <w:sz w:val="20"/>
          <w:szCs w:val="20"/>
        </w:rPr>
      </w:pPr>
      <w:r w:rsidRPr="00230552">
        <w:rPr>
          <w:rFonts w:ascii="Arial" w:hAnsi="Arial" w:cs="Arial"/>
          <w:sz w:val="20"/>
          <w:szCs w:val="20"/>
        </w:rPr>
        <w:t>extinderea capacității unei unități existente;</w:t>
      </w:r>
    </w:p>
    <w:p w14:paraId="68BD0564" w14:textId="2DF549F6" w:rsidR="00995281" w:rsidRPr="00230552" w:rsidRDefault="00BB2BD2" w:rsidP="00230552">
      <w:pPr>
        <w:pStyle w:val="ListParagraph"/>
        <w:numPr>
          <w:ilvl w:val="0"/>
          <w:numId w:val="24"/>
        </w:numPr>
        <w:autoSpaceDE w:val="0"/>
        <w:autoSpaceDN w:val="0"/>
        <w:adjustRightInd w:val="0"/>
        <w:spacing w:after="100" w:line="276" w:lineRule="auto"/>
        <w:ind w:left="1080"/>
        <w:jc w:val="both"/>
        <w:rPr>
          <w:rFonts w:ascii="Arial" w:hAnsi="Arial" w:cs="Arial"/>
          <w:sz w:val="20"/>
          <w:szCs w:val="20"/>
        </w:rPr>
      </w:pPr>
      <w:r w:rsidRPr="00230552">
        <w:rPr>
          <w:rFonts w:ascii="Arial" w:hAnsi="Arial" w:cs="Arial"/>
          <w:sz w:val="20"/>
          <w:szCs w:val="20"/>
        </w:rPr>
        <w:t>diversificarea producției unei unități prin produse care nu au fost fabricate anterior în unitate (înainte de proiect);</w:t>
      </w:r>
    </w:p>
    <w:p w14:paraId="0E063374" w14:textId="76C04EE2" w:rsidR="00BB2BD2" w:rsidRPr="00230552" w:rsidRDefault="00BB2BD2" w:rsidP="00230552">
      <w:pPr>
        <w:pStyle w:val="ListParagraph"/>
        <w:numPr>
          <w:ilvl w:val="0"/>
          <w:numId w:val="24"/>
        </w:numPr>
        <w:autoSpaceDE w:val="0"/>
        <w:autoSpaceDN w:val="0"/>
        <w:adjustRightInd w:val="0"/>
        <w:spacing w:after="100" w:line="276" w:lineRule="auto"/>
        <w:ind w:left="1080"/>
        <w:jc w:val="both"/>
        <w:rPr>
          <w:rFonts w:ascii="Arial" w:hAnsi="Arial" w:cs="Arial"/>
          <w:sz w:val="20"/>
          <w:szCs w:val="20"/>
        </w:rPr>
      </w:pPr>
      <w:r w:rsidRPr="00230552">
        <w:rPr>
          <w:rFonts w:ascii="Arial" w:hAnsi="Arial" w:cs="Arial"/>
          <w:sz w:val="20"/>
          <w:szCs w:val="20"/>
        </w:rPr>
        <w:t>schimbarea fundamentală a procesului general de producție al unei unități existente.</w:t>
      </w:r>
    </w:p>
    <w:p w14:paraId="47AF2816" w14:textId="77777777" w:rsidR="00BB2BD2" w:rsidRPr="00230552" w:rsidRDefault="00BB2BD2" w:rsidP="00230552">
      <w:pPr>
        <w:pStyle w:val="ListParagraph"/>
        <w:autoSpaceDE w:val="0"/>
        <w:autoSpaceDN w:val="0"/>
        <w:adjustRightInd w:val="0"/>
        <w:spacing w:after="100" w:line="276" w:lineRule="auto"/>
        <w:ind w:left="1080"/>
        <w:jc w:val="both"/>
        <w:rPr>
          <w:rFonts w:ascii="Arial" w:hAnsi="Arial" w:cs="Arial"/>
          <w:sz w:val="20"/>
          <w:szCs w:val="20"/>
        </w:rPr>
      </w:pPr>
    </w:p>
    <w:p w14:paraId="12789F92" w14:textId="26279232" w:rsidR="00D8239E" w:rsidRPr="00230552" w:rsidRDefault="00D8239E" w:rsidP="00230552">
      <w:pPr>
        <w:pStyle w:val="ListParagraph"/>
        <w:autoSpaceDE w:val="0"/>
        <w:autoSpaceDN w:val="0"/>
        <w:adjustRightInd w:val="0"/>
        <w:spacing w:after="100" w:line="276" w:lineRule="auto"/>
        <w:ind w:left="1080"/>
        <w:jc w:val="both"/>
        <w:rPr>
          <w:rFonts w:ascii="Arial" w:hAnsi="Arial" w:cs="Arial"/>
          <w:sz w:val="20"/>
          <w:szCs w:val="20"/>
        </w:rPr>
      </w:pPr>
      <w:r w:rsidRPr="00230552">
        <w:rPr>
          <w:rFonts w:ascii="Arial" w:hAnsi="Arial" w:cs="Arial"/>
          <w:noProof/>
          <w:sz w:val="20"/>
          <w:szCs w:val="20"/>
        </w:rPr>
        <w:drawing>
          <wp:inline distT="0" distB="0" distL="0" distR="0" wp14:anchorId="7BCE9CD1" wp14:editId="1789ED42">
            <wp:extent cx="213360" cy="213360"/>
            <wp:effectExtent l="0" t="0" r="0" b="0"/>
            <wp:docPr id="31534676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3360" cy="213360"/>
                    </a:xfrm>
                    <a:prstGeom prst="rect">
                      <a:avLst/>
                    </a:prstGeom>
                    <a:noFill/>
                  </pic:spPr>
                </pic:pic>
              </a:graphicData>
            </a:graphic>
          </wp:inline>
        </w:drawing>
      </w:r>
      <w:r w:rsidR="00BB2BD2" w:rsidRPr="00230552">
        <w:rPr>
          <w:rFonts w:ascii="Arial" w:hAnsi="Arial" w:cs="Arial"/>
          <w:sz w:val="20"/>
          <w:szCs w:val="20"/>
        </w:rPr>
        <w:t xml:space="preserve"> </w:t>
      </w:r>
      <w:r w:rsidRPr="00230552">
        <w:rPr>
          <w:rFonts w:ascii="Arial" w:hAnsi="Arial" w:cs="Arial"/>
          <w:sz w:val="20"/>
          <w:szCs w:val="20"/>
        </w:rPr>
        <w:t>Î</w:t>
      </w:r>
      <w:r w:rsidR="00BB2BD2" w:rsidRPr="00230552">
        <w:rPr>
          <w:rFonts w:ascii="Arial" w:hAnsi="Arial" w:cs="Arial"/>
          <w:sz w:val="20"/>
          <w:szCs w:val="20"/>
        </w:rPr>
        <w:t>n</w:t>
      </w:r>
      <w:r w:rsidRPr="00230552">
        <w:rPr>
          <w:rFonts w:ascii="Arial" w:hAnsi="Arial" w:cs="Arial"/>
          <w:sz w:val="20"/>
          <w:szCs w:val="20"/>
        </w:rPr>
        <w:t xml:space="preserve"> același amplasament este admisă extinderea capacității unei unități de producție plus diversificarea producției prin produse care nu au fost fabricate în unitate anterior depunerii proiectului (singura combinație admisă între investițiile menționate la investiții de tip I). Nu este obligatorie combinarea celor două acțiuni, ele pot face fiecare obiectul unui proiect sau pot fi combinate într-un singur proiect pe același amplasament.</w:t>
      </w:r>
    </w:p>
    <w:p w14:paraId="47F3F24C" w14:textId="3EF3B305" w:rsidR="00D8239E" w:rsidRPr="00230552" w:rsidRDefault="00D8239E" w:rsidP="00230552">
      <w:pPr>
        <w:autoSpaceDE w:val="0"/>
        <w:autoSpaceDN w:val="0"/>
        <w:adjustRightInd w:val="0"/>
        <w:spacing w:after="100" w:line="276" w:lineRule="auto"/>
        <w:ind w:left="360"/>
        <w:jc w:val="both"/>
        <w:rPr>
          <w:rFonts w:ascii="Arial" w:hAnsi="Arial" w:cs="Arial"/>
          <w:i/>
          <w:iCs/>
          <w:sz w:val="20"/>
          <w:szCs w:val="20"/>
        </w:rPr>
      </w:pPr>
      <w:r w:rsidRPr="00230552">
        <w:rPr>
          <w:rFonts w:ascii="Arial" w:hAnsi="Arial" w:cs="Arial"/>
          <w:i/>
          <w:iCs/>
          <w:sz w:val="20"/>
          <w:szCs w:val="20"/>
        </w:rPr>
        <w:t>s</w:t>
      </w:r>
      <w:r w:rsidR="00BB2BD2" w:rsidRPr="00230552">
        <w:rPr>
          <w:rFonts w:ascii="Arial" w:hAnsi="Arial" w:cs="Arial"/>
          <w:i/>
          <w:iCs/>
          <w:sz w:val="20"/>
          <w:szCs w:val="20"/>
        </w:rPr>
        <w:t>au</w:t>
      </w:r>
    </w:p>
    <w:p w14:paraId="12552C2A" w14:textId="77777777" w:rsidR="00BB2BD2" w:rsidRPr="00230552" w:rsidRDefault="00BB2BD2" w:rsidP="00230552">
      <w:pPr>
        <w:autoSpaceDE w:val="0"/>
        <w:autoSpaceDN w:val="0"/>
        <w:adjustRightInd w:val="0"/>
        <w:spacing w:after="100" w:line="276" w:lineRule="auto"/>
        <w:ind w:left="360"/>
        <w:jc w:val="both"/>
        <w:rPr>
          <w:rFonts w:ascii="Arial" w:hAnsi="Arial" w:cs="Arial"/>
          <w:b/>
          <w:bCs/>
          <w:sz w:val="20"/>
          <w:szCs w:val="20"/>
        </w:rPr>
      </w:pPr>
      <w:r w:rsidRPr="00230552">
        <w:rPr>
          <w:rFonts w:ascii="Arial" w:hAnsi="Arial" w:cs="Arial"/>
          <w:b/>
          <w:bCs/>
          <w:sz w:val="20"/>
          <w:szCs w:val="20"/>
        </w:rPr>
        <w:t>Tip II) INVESTIȚIE INIȚIALĂ PENTRU O NOUĂ ACTIVITATE ECONOMICĂ investiție în active corporale și/ sau necorporale legată de:</w:t>
      </w:r>
    </w:p>
    <w:p w14:paraId="1F9A0681" w14:textId="0B5766B1" w:rsidR="00BB2BD2" w:rsidRPr="00230552" w:rsidRDefault="00BB2BD2" w:rsidP="00230552">
      <w:pPr>
        <w:pStyle w:val="ListParagraph"/>
        <w:numPr>
          <w:ilvl w:val="0"/>
          <w:numId w:val="25"/>
        </w:numPr>
        <w:autoSpaceDE w:val="0"/>
        <w:autoSpaceDN w:val="0"/>
        <w:adjustRightInd w:val="0"/>
        <w:spacing w:after="100" w:line="276" w:lineRule="auto"/>
        <w:ind w:left="1080"/>
        <w:jc w:val="both"/>
        <w:rPr>
          <w:rFonts w:ascii="Arial" w:hAnsi="Arial" w:cs="Arial"/>
          <w:sz w:val="20"/>
          <w:szCs w:val="20"/>
        </w:rPr>
      </w:pPr>
      <w:r w:rsidRPr="00230552">
        <w:rPr>
          <w:rFonts w:ascii="Arial" w:hAnsi="Arial" w:cs="Arial"/>
          <w:sz w:val="20"/>
          <w:szCs w:val="20"/>
        </w:rPr>
        <w:t>înființarea unei noi unități de producție;</w:t>
      </w:r>
    </w:p>
    <w:p w14:paraId="0FCD2A69" w14:textId="77777777" w:rsidR="00BB2BD2" w:rsidRPr="00230552" w:rsidRDefault="00BB2BD2" w:rsidP="00230552">
      <w:pPr>
        <w:pStyle w:val="ListParagraph"/>
        <w:autoSpaceDE w:val="0"/>
        <w:autoSpaceDN w:val="0"/>
        <w:adjustRightInd w:val="0"/>
        <w:spacing w:after="100" w:line="276" w:lineRule="auto"/>
        <w:ind w:left="1080"/>
        <w:jc w:val="both"/>
        <w:rPr>
          <w:rFonts w:ascii="Arial" w:hAnsi="Arial" w:cs="Arial"/>
          <w:i/>
          <w:iCs/>
          <w:sz w:val="20"/>
          <w:szCs w:val="20"/>
        </w:rPr>
      </w:pPr>
      <w:r w:rsidRPr="00230552">
        <w:rPr>
          <w:rFonts w:ascii="Arial" w:hAnsi="Arial" w:cs="Arial"/>
          <w:i/>
          <w:iCs/>
          <w:sz w:val="20"/>
          <w:szCs w:val="20"/>
        </w:rPr>
        <w:t>sau</w:t>
      </w:r>
    </w:p>
    <w:p w14:paraId="3BCFF788" w14:textId="54E413FE" w:rsidR="00BB2BD2" w:rsidRPr="00230552" w:rsidRDefault="00BB2BD2" w:rsidP="00230552">
      <w:pPr>
        <w:pStyle w:val="ListParagraph"/>
        <w:numPr>
          <w:ilvl w:val="0"/>
          <w:numId w:val="25"/>
        </w:numPr>
        <w:autoSpaceDE w:val="0"/>
        <w:autoSpaceDN w:val="0"/>
        <w:adjustRightInd w:val="0"/>
        <w:spacing w:after="100" w:line="276" w:lineRule="auto"/>
        <w:ind w:left="1080"/>
        <w:jc w:val="both"/>
        <w:rPr>
          <w:rFonts w:ascii="Arial" w:hAnsi="Arial" w:cs="Arial"/>
          <w:sz w:val="20"/>
          <w:szCs w:val="20"/>
        </w:rPr>
      </w:pPr>
      <w:r w:rsidRPr="00230552">
        <w:rPr>
          <w:rFonts w:ascii="Arial" w:hAnsi="Arial" w:cs="Arial"/>
          <w:sz w:val="20"/>
          <w:szCs w:val="20"/>
        </w:rPr>
        <w:t>diversificarea activității unei unități de producție, cu condiția ca noua activitate eligibilă să nu fie identică (aceeași) sau similară cu activitatea desfășurată anterior în unitatea respectivă.</w:t>
      </w:r>
    </w:p>
    <w:p w14:paraId="7B090332" w14:textId="34F33281" w:rsidR="00995281" w:rsidRPr="00230552" w:rsidRDefault="00995281" w:rsidP="00230552">
      <w:pPr>
        <w:autoSpaceDE w:val="0"/>
        <w:autoSpaceDN w:val="0"/>
        <w:adjustRightInd w:val="0"/>
        <w:spacing w:after="100" w:line="276" w:lineRule="auto"/>
        <w:ind w:left="360"/>
        <w:jc w:val="both"/>
        <w:rPr>
          <w:rFonts w:ascii="Arial" w:hAnsi="Arial" w:cs="Arial"/>
          <w:b/>
          <w:bCs/>
          <w:sz w:val="20"/>
          <w:szCs w:val="20"/>
          <w:u w:val="single"/>
        </w:rPr>
      </w:pPr>
      <w:r w:rsidRPr="00230552">
        <w:rPr>
          <w:rFonts w:ascii="Arial" w:hAnsi="Arial" w:cs="Arial"/>
          <w:b/>
          <w:bCs/>
          <w:sz w:val="20"/>
          <w:szCs w:val="20"/>
          <w:u w:val="single"/>
        </w:rPr>
        <w:t>Clarificări pentru investițiile inițiale de tip I și II</w:t>
      </w:r>
    </w:p>
    <w:p w14:paraId="3E35DF63" w14:textId="23ED6FBC" w:rsidR="00F16652" w:rsidRPr="00230552" w:rsidRDefault="00F16652" w:rsidP="00230552">
      <w:pPr>
        <w:autoSpaceDE w:val="0"/>
        <w:autoSpaceDN w:val="0"/>
        <w:adjustRightInd w:val="0"/>
        <w:spacing w:after="100" w:line="276" w:lineRule="auto"/>
        <w:ind w:left="360"/>
        <w:jc w:val="both"/>
        <w:rPr>
          <w:rFonts w:ascii="Arial" w:hAnsi="Arial" w:cs="Arial"/>
          <w:sz w:val="20"/>
          <w:szCs w:val="20"/>
        </w:rPr>
      </w:pPr>
      <w:r w:rsidRPr="00230552">
        <w:rPr>
          <w:rFonts w:ascii="Arial" w:hAnsi="Arial" w:cs="Arial"/>
          <w:b/>
          <w:bCs/>
          <w:sz w:val="20"/>
          <w:szCs w:val="20"/>
        </w:rPr>
        <w:t>Înființarea unei unități noi de producție</w:t>
      </w:r>
      <w:r w:rsidRPr="00230552">
        <w:rPr>
          <w:rFonts w:ascii="Arial" w:hAnsi="Arial" w:cs="Arial"/>
          <w:sz w:val="20"/>
          <w:szCs w:val="20"/>
        </w:rPr>
        <w:t xml:space="preserve"> reprezintă crearea unui nou amplasament pentru desfășurarea activității pentru care se solicită finanțarea, independent din punct de vedere tehnologic de alte unități de procesare existente.</w:t>
      </w:r>
    </w:p>
    <w:p w14:paraId="5424EB11" w14:textId="777BCB97" w:rsidR="00F16652" w:rsidRPr="00230552" w:rsidRDefault="00F16652" w:rsidP="00230552">
      <w:pPr>
        <w:autoSpaceDE w:val="0"/>
        <w:autoSpaceDN w:val="0"/>
        <w:adjustRightInd w:val="0"/>
        <w:spacing w:after="100" w:line="276" w:lineRule="auto"/>
        <w:ind w:left="360"/>
        <w:jc w:val="both"/>
        <w:rPr>
          <w:rFonts w:ascii="Arial" w:hAnsi="Arial" w:cs="Arial"/>
          <w:sz w:val="20"/>
          <w:szCs w:val="20"/>
        </w:rPr>
      </w:pPr>
      <w:r w:rsidRPr="00230552">
        <w:rPr>
          <w:rFonts w:ascii="Arial" w:hAnsi="Arial" w:cs="Arial"/>
          <w:b/>
          <w:bCs/>
          <w:sz w:val="20"/>
          <w:szCs w:val="20"/>
        </w:rPr>
        <w:t>Extinderea capacității unei unități existente</w:t>
      </w:r>
      <w:r w:rsidRPr="00230552">
        <w:rPr>
          <w:rFonts w:ascii="Arial" w:hAnsi="Arial" w:cs="Arial"/>
          <w:sz w:val="20"/>
          <w:szCs w:val="20"/>
        </w:rPr>
        <w:t xml:space="preserve"> (presupune menținerea gamei de sortimente și a proceselor de producție existente și prezentate în CF/SF precum și creșterea volumului producției ca urmare a achiziției de noi echipamente la cel puțin unul din sortimentele deja fabricate în unitate, în timp ce procesul de producție global de bază nu este schimbat fundamental).</w:t>
      </w:r>
    </w:p>
    <w:p w14:paraId="4526EFC7" w14:textId="1C34FD80" w:rsidR="00F16652" w:rsidRPr="00230552" w:rsidRDefault="00F16652" w:rsidP="00230552">
      <w:pPr>
        <w:autoSpaceDE w:val="0"/>
        <w:autoSpaceDN w:val="0"/>
        <w:adjustRightInd w:val="0"/>
        <w:spacing w:after="100" w:line="276" w:lineRule="auto"/>
        <w:ind w:left="360"/>
        <w:jc w:val="both"/>
        <w:rPr>
          <w:rFonts w:ascii="Arial" w:hAnsi="Arial" w:cs="Arial"/>
          <w:sz w:val="20"/>
          <w:szCs w:val="20"/>
        </w:rPr>
      </w:pPr>
      <w:r w:rsidRPr="00230552">
        <w:rPr>
          <w:rFonts w:ascii="Arial" w:hAnsi="Arial" w:cs="Arial"/>
          <w:b/>
          <w:bCs/>
          <w:sz w:val="20"/>
          <w:szCs w:val="20"/>
        </w:rPr>
        <w:t xml:space="preserve">Diversificarea producției unei unități existente </w:t>
      </w:r>
      <w:r w:rsidRPr="00230552">
        <w:rPr>
          <w:rFonts w:ascii="Arial" w:hAnsi="Arial" w:cs="Arial"/>
          <w:sz w:val="20"/>
          <w:szCs w:val="20"/>
        </w:rPr>
        <w:t>reprezintă obținerea de produse care nu au fost realizate anterior în unitatea respectivă (înainte de depunerea proiectului), presupune că noile produse se adaugă gamei de sortimente/ gamei de produse deja fabricate.</w:t>
      </w:r>
    </w:p>
    <w:p w14:paraId="4FA7B3AC" w14:textId="63AED4CF" w:rsidR="00995281" w:rsidRPr="00230552" w:rsidRDefault="00995281" w:rsidP="00230552">
      <w:pPr>
        <w:autoSpaceDE w:val="0"/>
        <w:autoSpaceDN w:val="0"/>
        <w:adjustRightInd w:val="0"/>
        <w:spacing w:after="100" w:line="276" w:lineRule="auto"/>
        <w:ind w:left="360"/>
        <w:jc w:val="both"/>
        <w:rPr>
          <w:rFonts w:ascii="Arial" w:hAnsi="Arial" w:cs="Arial"/>
          <w:sz w:val="20"/>
          <w:szCs w:val="20"/>
        </w:rPr>
      </w:pPr>
      <w:r w:rsidRPr="00230552">
        <w:rPr>
          <w:rFonts w:ascii="Arial" w:hAnsi="Arial" w:cs="Arial"/>
          <w:b/>
          <w:bCs/>
          <w:sz w:val="20"/>
          <w:szCs w:val="20"/>
        </w:rPr>
        <w:t>Schimbarea fundamentală a procesului general de producție al unei unități existente</w:t>
      </w:r>
      <w:r w:rsidRPr="00230552">
        <w:rPr>
          <w:rFonts w:ascii="Arial" w:hAnsi="Arial" w:cs="Arial"/>
          <w:sz w:val="20"/>
          <w:szCs w:val="20"/>
        </w:rPr>
        <w:t xml:space="preserve"> - În acest caz se menține gama de sortimente existentă, dar procesul de producție este modificat ca urmare a achiziției de noi echipamente. O parte din echipamentele existente pot fi reutilizate pe fluxul de producție.</w:t>
      </w:r>
    </w:p>
    <w:p w14:paraId="5EEB42AD" w14:textId="1BF6EF1A" w:rsidR="0088061C" w:rsidRDefault="00995281" w:rsidP="00230552">
      <w:pPr>
        <w:autoSpaceDE w:val="0"/>
        <w:autoSpaceDN w:val="0"/>
        <w:adjustRightInd w:val="0"/>
        <w:spacing w:after="100" w:line="276" w:lineRule="auto"/>
        <w:ind w:left="360"/>
        <w:jc w:val="both"/>
        <w:rPr>
          <w:rFonts w:ascii="Arial" w:hAnsi="Arial" w:cs="Arial"/>
          <w:sz w:val="20"/>
          <w:szCs w:val="20"/>
        </w:rPr>
      </w:pPr>
      <w:r w:rsidRPr="00230552">
        <w:rPr>
          <w:rFonts w:ascii="Arial" w:hAnsi="Arial" w:cs="Arial"/>
          <w:b/>
          <w:bCs/>
          <w:sz w:val="20"/>
          <w:szCs w:val="20"/>
        </w:rPr>
        <w:t>Diversificarea activității unei unități existente, cu condiția ca noua activitate să nu fie identică (aceeași) sau similară cu activitatea desfășurată anterior în unitatea respectivă.</w:t>
      </w:r>
      <w:r w:rsidRPr="00230552">
        <w:rPr>
          <w:rFonts w:ascii="Arial" w:hAnsi="Arial" w:cs="Arial"/>
          <w:sz w:val="20"/>
          <w:szCs w:val="20"/>
        </w:rPr>
        <w:t xml:space="preserve"> (</w:t>
      </w:r>
      <w:r w:rsidR="00EC45B1" w:rsidRPr="00230552">
        <w:rPr>
          <w:rFonts w:ascii="Arial" w:hAnsi="Arial" w:cs="Arial"/>
          <w:sz w:val="20"/>
          <w:szCs w:val="20"/>
        </w:rPr>
        <w:sym w:font="Wingdings" w:char="F0E0"/>
      </w:r>
      <w:r w:rsidRPr="00230552">
        <w:rPr>
          <w:rFonts w:ascii="Arial" w:hAnsi="Arial" w:cs="Arial"/>
          <w:sz w:val="20"/>
          <w:szCs w:val="20"/>
        </w:rPr>
        <w:t xml:space="preserve"> aceeași activitate sau o activitate similară - activitate care face parte din aceeași clasă, respectiv cod numeric de patru cifre.)</w:t>
      </w:r>
    </w:p>
    <w:p w14:paraId="1CA25DD8" w14:textId="7ED66377" w:rsidR="006662E9" w:rsidRPr="00230552" w:rsidRDefault="0088061C" w:rsidP="0088061C">
      <w:pPr>
        <w:rPr>
          <w:rFonts w:ascii="Arial" w:hAnsi="Arial" w:cs="Arial"/>
          <w:sz w:val="20"/>
          <w:szCs w:val="20"/>
        </w:rPr>
      </w:pPr>
      <w:r>
        <w:rPr>
          <w:rFonts w:ascii="Arial" w:hAnsi="Arial" w:cs="Arial"/>
          <w:sz w:val="20"/>
          <w:szCs w:val="20"/>
        </w:rPr>
        <w:br w:type="page"/>
      </w:r>
    </w:p>
    <w:p w14:paraId="44CEE508" w14:textId="77777777" w:rsidR="00410BF8" w:rsidRPr="00230552" w:rsidRDefault="00DB6416" w:rsidP="00230552">
      <w:pPr>
        <w:pStyle w:val="ListParagraph"/>
        <w:numPr>
          <w:ilvl w:val="0"/>
          <w:numId w:val="11"/>
        </w:numPr>
        <w:shd w:val="clear" w:color="auto" w:fill="D0CECE" w:themeFill="background2" w:themeFillShade="E6"/>
        <w:spacing w:line="276" w:lineRule="auto"/>
        <w:ind w:left="284"/>
        <w:rPr>
          <w:rFonts w:ascii="Arial" w:hAnsi="Arial" w:cs="Arial"/>
          <w:b/>
          <w:bCs/>
          <w:i/>
          <w:iCs/>
          <w:sz w:val="20"/>
          <w:szCs w:val="20"/>
        </w:rPr>
      </w:pPr>
      <w:r w:rsidRPr="00230552">
        <w:rPr>
          <w:rFonts w:ascii="Arial" w:hAnsi="Arial" w:cs="Arial"/>
          <w:b/>
          <w:bCs/>
          <w:sz w:val="20"/>
          <w:szCs w:val="20"/>
        </w:rPr>
        <w:lastRenderedPageBreak/>
        <w:t>Tipuri de i</w:t>
      </w:r>
      <w:r w:rsidR="00DE1F03" w:rsidRPr="00230552">
        <w:rPr>
          <w:rFonts w:ascii="Arial" w:hAnsi="Arial" w:cs="Arial"/>
          <w:b/>
          <w:bCs/>
          <w:sz w:val="20"/>
          <w:szCs w:val="20"/>
        </w:rPr>
        <w:t xml:space="preserve">nvestiții </w:t>
      </w:r>
      <w:r w:rsidRPr="00230552">
        <w:rPr>
          <w:rFonts w:ascii="Arial" w:hAnsi="Arial" w:cs="Arial"/>
          <w:b/>
          <w:bCs/>
          <w:sz w:val="20"/>
          <w:szCs w:val="20"/>
        </w:rPr>
        <w:t xml:space="preserve">și cheltuieli </w:t>
      </w:r>
      <w:r w:rsidR="00DE1F03" w:rsidRPr="00230552">
        <w:rPr>
          <w:rFonts w:ascii="Arial" w:hAnsi="Arial" w:cs="Arial"/>
          <w:b/>
          <w:bCs/>
          <w:sz w:val="20"/>
          <w:szCs w:val="20"/>
        </w:rPr>
        <w:t>eligibile</w:t>
      </w:r>
    </w:p>
    <w:p w14:paraId="37534D77" w14:textId="77777777" w:rsidR="00410BF8" w:rsidRPr="00230552" w:rsidRDefault="00410BF8" w:rsidP="00230552">
      <w:pPr>
        <w:autoSpaceDE w:val="0"/>
        <w:autoSpaceDN w:val="0"/>
        <w:adjustRightInd w:val="0"/>
        <w:spacing w:after="100" w:line="276" w:lineRule="auto"/>
        <w:jc w:val="both"/>
        <w:rPr>
          <w:rFonts w:ascii="Arial" w:hAnsi="Arial" w:cs="Arial"/>
          <w:b/>
          <w:bCs/>
          <w:i/>
          <w:iCs/>
          <w:sz w:val="20"/>
          <w:szCs w:val="20"/>
        </w:rPr>
      </w:pPr>
      <w:r w:rsidRPr="00230552">
        <w:rPr>
          <w:rFonts w:ascii="Arial" w:hAnsi="Arial" w:cs="Arial"/>
          <w:sz w:val="20"/>
          <w:szCs w:val="20"/>
        </w:rPr>
        <w:t>Cheltuieli aferente</w:t>
      </w:r>
      <w:r w:rsidR="003A5C2A" w:rsidRPr="00230552">
        <w:rPr>
          <w:rFonts w:ascii="Arial" w:hAnsi="Arial" w:cs="Arial"/>
          <w:sz w:val="20"/>
          <w:szCs w:val="20"/>
        </w:rPr>
        <w:t xml:space="preserve"> </w:t>
      </w:r>
      <w:r w:rsidR="003A5C2A" w:rsidRPr="00230552">
        <w:rPr>
          <w:rFonts w:ascii="Arial" w:hAnsi="Arial" w:cs="Arial"/>
          <w:b/>
          <w:bCs/>
          <w:sz w:val="20"/>
          <w:szCs w:val="20"/>
        </w:rPr>
        <w:t>investițiil</w:t>
      </w:r>
      <w:r w:rsidRPr="00230552">
        <w:rPr>
          <w:rFonts w:ascii="Arial" w:hAnsi="Arial" w:cs="Arial"/>
          <w:b/>
          <w:bCs/>
          <w:sz w:val="20"/>
          <w:szCs w:val="20"/>
        </w:rPr>
        <w:t>or</w:t>
      </w:r>
      <w:r w:rsidR="003A5C2A" w:rsidRPr="00230552">
        <w:rPr>
          <w:rFonts w:ascii="Arial" w:hAnsi="Arial" w:cs="Arial"/>
          <w:b/>
          <w:bCs/>
          <w:sz w:val="20"/>
          <w:szCs w:val="20"/>
        </w:rPr>
        <w:t xml:space="preserve"> corporale,</w:t>
      </w:r>
      <w:r w:rsidR="003A5C2A" w:rsidRPr="00230552">
        <w:rPr>
          <w:rFonts w:ascii="Arial" w:hAnsi="Arial" w:cs="Arial"/>
          <w:sz w:val="20"/>
          <w:szCs w:val="20"/>
        </w:rPr>
        <w:t xml:space="preserve"> după cum urmează:</w:t>
      </w:r>
    </w:p>
    <w:p w14:paraId="13C5E89F" w14:textId="0E38E26B" w:rsidR="00687779" w:rsidRPr="00230552" w:rsidRDefault="00687779" w:rsidP="00230552">
      <w:pPr>
        <w:pStyle w:val="ListParagraph"/>
        <w:numPr>
          <w:ilvl w:val="0"/>
          <w:numId w:val="27"/>
        </w:numPr>
        <w:spacing w:line="276" w:lineRule="auto"/>
        <w:jc w:val="both"/>
        <w:rPr>
          <w:rFonts w:ascii="Arial" w:hAnsi="Arial" w:cs="Arial"/>
          <w:b/>
          <w:bCs/>
          <w:i/>
          <w:iCs/>
          <w:sz w:val="20"/>
          <w:szCs w:val="20"/>
        </w:rPr>
      </w:pPr>
      <w:r w:rsidRPr="00230552">
        <w:rPr>
          <w:rFonts w:ascii="Arial" w:hAnsi="Arial" w:cs="Arial"/>
          <w:sz w:val="20"/>
          <w:szCs w:val="20"/>
        </w:rPr>
        <w:t>Înființarea/dezvoltarea de capacități de procesare a produselor agricole (extinderea capacității de producție, diversificarea activității, diversificarea producției, schimbare fundamentală);</w:t>
      </w:r>
    </w:p>
    <w:p w14:paraId="73181EE7" w14:textId="2F34B30E" w:rsidR="008E02F4" w:rsidRPr="00230552" w:rsidRDefault="00687779" w:rsidP="00230552">
      <w:pPr>
        <w:pStyle w:val="ListParagraph"/>
        <w:numPr>
          <w:ilvl w:val="0"/>
          <w:numId w:val="27"/>
        </w:numPr>
        <w:spacing w:line="276" w:lineRule="auto"/>
        <w:jc w:val="both"/>
        <w:rPr>
          <w:rFonts w:ascii="Arial" w:hAnsi="Arial" w:cs="Arial"/>
          <w:b/>
          <w:bCs/>
          <w:i/>
          <w:iCs/>
          <w:sz w:val="20"/>
          <w:szCs w:val="20"/>
        </w:rPr>
      </w:pPr>
      <w:r w:rsidRPr="00230552">
        <w:rPr>
          <w:rFonts w:ascii="Arial" w:hAnsi="Arial" w:cs="Arial"/>
          <w:sz w:val="20"/>
          <w:szCs w:val="20"/>
        </w:rPr>
        <w:t>Înființarea</w:t>
      </w:r>
      <w:r w:rsidR="008E02F4" w:rsidRPr="00230552">
        <w:rPr>
          <w:rFonts w:ascii="Arial" w:hAnsi="Arial" w:cs="Arial"/>
          <w:sz w:val="20"/>
          <w:szCs w:val="20"/>
        </w:rPr>
        <w:t xml:space="preserve">/dezvoltarea de </w:t>
      </w:r>
      <w:r w:rsidRPr="00230552">
        <w:rPr>
          <w:rFonts w:ascii="Arial" w:hAnsi="Arial" w:cs="Arial"/>
          <w:sz w:val="20"/>
          <w:szCs w:val="20"/>
        </w:rPr>
        <w:t>capacități</w:t>
      </w:r>
      <w:r w:rsidR="008E02F4" w:rsidRPr="00230552">
        <w:rPr>
          <w:rFonts w:ascii="Arial" w:hAnsi="Arial" w:cs="Arial"/>
          <w:sz w:val="20"/>
          <w:szCs w:val="20"/>
        </w:rPr>
        <w:t xml:space="preserve"> de </w:t>
      </w:r>
      <w:r w:rsidRPr="00230552">
        <w:rPr>
          <w:rFonts w:ascii="Arial" w:hAnsi="Arial" w:cs="Arial"/>
          <w:sz w:val="20"/>
          <w:szCs w:val="20"/>
        </w:rPr>
        <w:t>condiționare</w:t>
      </w:r>
      <w:r w:rsidR="008E02F4" w:rsidRPr="00230552">
        <w:rPr>
          <w:rFonts w:ascii="Arial" w:hAnsi="Arial" w:cs="Arial"/>
          <w:sz w:val="20"/>
          <w:szCs w:val="20"/>
        </w:rPr>
        <w:t>, depozitare a materiei prime procesate/produsului finit rezultat din procesare, ca o componentă secundară a proiectului;</w:t>
      </w:r>
    </w:p>
    <w:p w14:paraId="72049612" w14:textId="506B6099" w:rsidR="008E02F4" w:rsidRPr="00230552" w:rsidRDefault="00687779" w:rsidP="00230552">
      <w:pPr>
        <w:pStyle w:val="ListParagraph"/>
        <w:numPr>
          <w:ilvl w:val="0"/>
          <w:numId w:val="27"/>
        </w:numPr>
        <w:spacing w:line="276" w:lineRule="auto"/>
        <w:jc w:val="both"/>
        <w:rPr>
          <w:rFonts w:ascii="Arial" w:hAnsi="Arial" w:cs="Arial"/>
          <w:b/>
          <w:bCs/>
          <w:i/>
          <w:iCs/>
          <w:sz w:val="20"/>
          <w:szCs w:val="20"/>
        </w:rPr>
      </w:pPr>
      <w:r w:rsidRPr="00230552">
        <w:rPr>
          <w:rFonts w:ascii="Arial" w:hAnsi="Arial" w:cs="Arial"/>
          <w:sz w:val="20"/>
          <w:szCs w:val="20"/>
        </w:rPr>
        <w:t>Înființarea</w:t>
      </w:r>
      <w:r w:rsidR="008E02F4" w:rsidRPr="00230552">
        <w:rPr>
          <w:rFonts w:ascii="Arial" w:hAnsi="Arial" w:cs="Arial"/>
          <w:sz w:val="20"/>
          <w:szCs w:val="20"/>
        </w:rPr>
        <w:t>/dezvoltarea componentei de comercializare/marketing, ca o componentă secundară a proiectului;</w:t>
      </w:r>
    </w:p>
    <w:p w14:paraId="63095C4C" w14:textId="77777777" w:rsidR="00304B58" w:rsidRPr="00230552" w:rsidRDefault="008E02F4" w:rsidP="00230552">
      <w:pPr>
        <w:pStyle w:val="ListParagraph"/>
        <w:numPr>
          <w:ilvl w:val="0"/>
          <w:numId w:val="27"/>
        </w:numPr>
        <w:spacing w:line="276" w:lineRule="auto"/>
        <w:jc w:val="both"/>
        <w:rPr>
          <w:rFonts w:ascii="Arial" w:hAnsi="Arial" w:cs="Arial"/>
          <w:b/>
          <w:bCs/>
          <w:i/>
          <w:iCs/>
          <w:sz w:val="20"/>
          <w:szCs w:val="20"/>
        </w:rPr>
      </w:pPr>
      <w:r w:rsidRPr="00230552">
        <w:rPr>
          <w:rFonts w:ascii="Arial" w:hAnsi="Arial" w:cs="Arial"/>
          <w:sz w:val="20"/>
          <w:szCs w:val="20"/>
        </w:rPr>
        <w:t>Investiții care contribuie la reducerea emisiilor de GES, ca parte componentă secundară a proiectului de investiții,</w:t>
      </w:r>
      <w:r w:rsidR="00304B58" w:rsidRPr="00230552">
        <w:rPr>
          <w:rFonts w:ascii="Arial" w:hAnsi="Arial" w:cs="Arial"/>
          <w:sz w:val="20"/>
          <w:szCs w:val="20"/>
        </w:rPr>
        <w:t xml:space="preserve"> Cheltuieli legate de eficiența energetică a clădirilor </w:t>
      </w:r>
      <w:r w:rsidR="00304B58" w:rsidRPr="00230552">
        <w:rPr>
          <w:rFonts w:ascii="Arial" w:hAnsi="Arial" w:cs="Arial"/>
          <w:i/>
          <w:iCs/>
          <w:sz w:val="20"/>
          <w:szCs w:val="20"/>
        </w:rPr>
        <w:t>(ex. utilizare materiale constructive care permit îmbunătățirea eficienței energetice, izolare termică, echipamente recuperare energie termică, sisteme răcire pasivă, iluminat eficient, sisteme de management energetic, sisteme de umbrire inteligente, instalații/echipamente specifice activității vizate prin proiect, în scopul obținerii de economii de energie, pe baza analizei energetice etc.)</w:t>
      </w:r>
      <w:r w:rsidR="00304B58" w:rsidRPr="00230552">
        <w:rPr>
          <w:rFonts w:ascii="Arial" w:hAnsi="Arial" w:cs="Arial"/>
          <w:sz w:val="20"/>
          <w:szCs w:val="20"/>
        </w:rPr>
        <w:t xml:space="preserve"> în care se desfășoară o activitate eligibilă în cadrul intervenției, în condițiile în care investiția nu poate exista de sine stătător și se înscrie în definiția investiției inițiale conform Reg. GBER.</w:t>
      </w:r>
    </w:p>
    <w:p w14:paraId="0B518925" w14:textId="6CAF346E" w:rsidR="005779CF" w:rsidRPr="00230552" w:rsidRDefault="008E02F4" w:rsidP="00230552">
      <w:pPr>
        <w:pStyle w:val="ListParagraph"/>
        <w:numPr>
          <w:ilvl w:val="0"/>
          <w:numId w:val="27"/>
        </w:numPr>
        <w:spacing w:line="276" w:lineRule="auto"/>
        <w:jc w:val="both"/>
        <w:rPr>
          <w:rFonts w:ascii="Arial" w:hAnsi="Arial" w:cs="Arial"/>
          <w:b/>
          <w:bCs/>
          <w:i/>
          <w:iCs/>
          <w:sz w:val="20"/>
          <w:szCs w:val="20"/>
        </w:rPr>
      </w:pPr>
      <w:r w:rsidRPr="00230552">
        <w:rPr>
          <w:rFonts w:ascii="Arial" w:hAnsi="Arial" w:cs="Arial"/>
          <w:sz w:val="20"/>
          <w:szCs w:val="20"/>
        </w:rPr>
        <w:t>Investiții legate de utilizarea soluțiilor digitale în condiționare, procesare, marketing și management, necesare pentru desfășurarea activității vizate prin proiect.</w:t>
      </w:r>
    </w:p>
    <w:p w14:paraId="2D08A676" w14:textId="547AEFE2" w:rsidR="009C4213" w:rsidRPr="00230552" w:rsidRDefault="008E02F4" w:rsidP="00230552">
      <w:pPr>
        <w:spacing w:line="276" w:lineRule="auto"/>
        <w:jc w:val="both"/>
        <w:rPr>
          <w:rFonts w:ascii="Arial" w:hAnsi="Arial" w:cs="Arial"/>
          <w:sz w:val="20"/>
          <w:szCs w:val="20"/>
        </w:rPr>
      </w:pPr>
      <w:r w:rsidRPr="00230552">
        <w:rPr>
          <w:rFonts w:ascii="Arial" w:hAnsi="Arial" w:cs="Arial"/>
          <w:sz w:val="20"/>
          <w:szCs w:val="20"/>
        </w:rPr>
        <w:t xml:space="preserve">Cheltuieli generate de </w:t>
      </w:r>
      <w:r w:rsidRPr="00230552">
        <w:rPr>
          <w:rFonts w:ascii="Arial" w:hAnsi="Arial" w:cs="Arial"/>
          <w:b/>
          <w:bCs/>
          <w:sz w:val="20"/>
          <w:szCs w:val="20"/>
        </w:rPr>
        <w:t>investițiile în active necorporale</w:t>
      </w:r>
      <w:r w:rsidRPr="00230552">
        <w:rPr>
          <w:rFonts w:ascii="Arial" w:hAnsi="Arial" w:cs="Arial"/>
          <w:sz w:val="20"/>
          <w:szCs w:val="20"/>
        </w:rPr>
        <w:t>:</w:t>
      </w:r>
    </w:p>
    <w:p w14:paraId="05921174" w14:textId="1E1986C5" w:rsidR="009C4213" w:rsidRPr="00230552" w:rsidRDefault="009C4213" w:rsidP="00230552">
      <w:pPr>
        <w:pStyle w:val="ListParagraph"/>
        <w:numPr>
          <w:ilvl w:val="0"/>
          <w:numId w:val="40"/>
        </w:numPr>
        <w:spacing w:line="276" w:lineRule="auto"/>
        <w:jc w:val="both"/>
        <w:rPr>
          <w:rFonts w:ascii="Arial" w:hAnsi="Arial" w:cs="Arial"/>
          <w:sz w:val="20"/>
          <w:szCs w:val="20"/>
        </w:rPr>
      </w:pPr>
      <w:r w:rsidRPr="00230552">
        <w:rPr>
          <w:rFonts w:ascii="Arial" w:hAnsi="Arial" w:cs="Arial"/>
          <w:sz w:val="20"/>
          <w:szCs w:val="20"/>
        </w:rPr>
        <w:t>organizarea și implementarea sistemelor de management al calității și de siguranță alimentară, dacă sunt în legătură cu investițiile corporale ale proiectului;</w:t>
      </w:r>
    </w:p>
    <w:p w14:paraId="597015B9" w14:textId="4DE3ECAD" w:rsidR="009C4213" w:rsidRPr="00230552" w:rsidRDefault="009C4213" w:rsidP="00230552">
      <w:pPr>
        <w:pStyle w:val="ListParagraph"/>
        <w:numPr>
          <w:ilvl w:val="0"/>
          <w:numId w:val="40"/>
        </w:numPr>
        <w:spacing w:line="276" w:lineRule="auto"/>
        <w:jc w:val="both"/>
        <w:rPr>
          <w:rFonts w:ascii="Arial" w:hAnsi="Arial" w:cs="Arial"/>
          <w:sz w:val="20"/>
          <w:szCs w:val="20"/>
        </w:rPr>
      </w:pPr>
      <w:r w:rsidRPr="00230552">
        <w:rPr>
          <w:rFonts w:ascii="Arial" w:hAnsi="Arial" w:cs="Arial"/>
          <w:sz w:val="20"/>
          <w:szCs w:val="20"/>
        </w:rPr>
        <w:t>achiziționarea de tehnologii (know</w:t>
      </w:r>
      <w:r w:rsidRPr="00230552">
        <w:rPr>
          <w:rFonts w:ascii="Cambria Math" w:hAnsi="Cambria Math" w:cs="Cambria Math"/>
          <w:sz w:val="20"/>
          <w:szCs w:val="20"/>
        </w:rPr>
        <w:t>‐</w:t>
      </w:r>
      <w:r w:rsidRPr="00230552">
        <w:rPr>
          <w:rFonts w:ascii="Arial" w:hAnsi="Arial" w:cs="Arial"/>
          <w:sz w:val="20"/>
          <w:szCs w:val="20"/>
        </w:rPr>
        <w:t>how), patente și licențe pentru pregătirea implementării proiectului;</w:t>
      </w:r>
    </w:p>
    <w:p w14:paraId="079DECFC" w14:textId="3ABA6CA5" w:rsidR="009C4213" w:rsidRPr="00230552" w:rsidRDefault="009C4213" w:rsidP="00230552">
      <w:pPr>
        <w:pStyle w:val="ListParagraph"/>
        <w:numPr>
          <w:ilvl w:val="0"/>
          <w:numId w:val="40"/>
        </w:numPr>
        <w:spacing w:line="276" w:lineRule="auto"/>
        <w:jc w:val="both"/>
        <w:rPr>
          <w:rFonts w:ascii="Arial" w:hAnsi="Arial" w:cs="Arial"/>
          <w:sz w:val="20"/>
          <w:szCs w:val="20"/>
        </w:rPr>
      </w:pPr>
      <w:r w:rsidRPr="00230552">
        <w:rPr>
          <w:rFonts w:ascii="Arial" w:hAnsi="Arial" w:cs="Arial"/>
          <w:sz w:val="20"/>
          <w:szCs w:val="20"/>
        </w:rPr>
        <w:t xml:space="preserve">achiziționarea de software, identificat ca necesar în documentația </w:t>
      </w:r>
      <w:proofErr w:type="spellStart"/>
      <w:r w:rsidRPr="00230552">
        <w:rPr>
          <w:rFonts w:ascii="Arial" w:hAnsi="Arial" w:cs="Arial"/>
          <w:sz w:val="20"/>
          <w:szCs w:val="20"/>
        </w:rPr>
        <w:t>tehnico</w:t>
      </w:r>
      <w:proofErr w:type="spellEnd"/>
      <w:r w:rsidRPr="00230552">
        <w:rPr>
          <w:rFonts w:ascii="Arial" w:hAnsi="Arial" w:cs="Arial"/>
          <w:sz w:val="20"/>
          <w:szCs w:val="20"/>
        </w:rPr>
        <w:t>-economică a proiectului,</w:t>
      </w:r>
    </w:p>
    <w:p w14:paraId="1C7ECCCB" w14:textId="77777777" w:rsidR="009C4213" w:rsidRPr="00230552" w:rsidRDefault="009C4213" w:rsidP="00230552">
      <w:pPr>
        <w:pStyle w:val="ListParagraph"/>
        <w:spacing w:line="276" w:lineRule="auto"/>
        <w:jc w:val="both"/>
        <w:rPr>
          <w:rFonts w:ascii="Arial" w:hAnsi="Arial" w:cs="Arial"/>
          <w:sz w:val="20"/>
          <w:szCs w:val="20"/>
        </w:rPr>
      </w:pPr>
      <w:r w:rsidRPr="00230552">
        <w:rPr>
          <w:rFonts w:ascii="Arial" w:hAnsi="Arial" w:cs="Arial"/>
          <w:sz w:val="20"/>
          <w:szCs w:val="20"/>
        </w:rPr>
        <w:t>Cheltuieli aferente marketing-ului produselor neagricole obținute, în limita a max. 5% din valoarea eligibilă a proiectului, dar nu mai mult de 100.000 euro sunt:</w:t>
      </w:r>
    </w:p>
    <w:p w14:paraId="2E32FBAB" w14:textId="77777777" w:rsidR="009C4213" w:rsidRPr="00230552" w:rsidRDefault="009C4213" w:rsidP="00230552">
      <w:pPr>
        <w:pStyle w:val="ListParagraph"/>
        <w:numPr>
          <w:ilvl w:val="0"/>
          <w:numId w:val="41"/>
        </w:numPr>
        <w:spacing w:line="276" w:lineRule="auto"/>
        <w:jc w:val="both"/>
        <w:rPr>
          <w:rFonts w:ascii="Arial" w:hAnsi="Arial" w:cs="Arial"/>
          <w:sz w:val="20"/>
          <w:szCs w:val="20"/>
        </w:rPr>
      </w:pPr>
      <w:r w:rsidRPr="00230552">
        <w:rPr>
          <w:rFonts w:ascii="Arial" w:hAnsi="Arial" w:cs="Arial"/>
          <w:sz w:val="20"/>
          <w:szCs w:val="20"/>
        </w:rPr>
        <w:t>înființarea unui site pentru promovarea și comercializarea propriilor produse neagricole;</w:t>
      </w:r>
    </w:p>
    <w:p w14:paraId="20BC28C1" w14:textId="77777777" w:rsidR="009C4213" w:rsidRPr="00230552" w:rsidRDefault="009C4213" w:rsidP="00230552">
      <w:pPr>
        <w:pStyle w:val="ListParagraph"/>
        <w:numPr>
          <w:ilvl w:val="0"/>
          <w:numId w:val="41"/>
        </w:numPr>
        <w:spacing w:line="276" w:lineRule="auto"/>
        <w:jc w:val="both"/>
        <w:rPr>
          <w:rFonts w:ascii="Arial" w:hAnsi="Arial" w:cs="Arial"/>
          <w:sz w:val="20"/>
          <w:szCs w:val="20"/>
        </w:rPr>
      </w:pPr>
      <w:r w:rsidRPr="00230552">
        <w:rPr>
          <w:rFonts w:ascii="Arial" w:hAnsi="Arial" w:cs="Arial"/>
          <w:sz w:val="20"/>
          <w:szCs w:val="20"/>
        </w:rPr>
        <w:t>etichetarea (crearea conceptului);</w:t>
      </w:r>
    </w:p>
    <w:p w14:paraId="33E20294" w14:textId="535FE40A" w:rsidR="00017E8E" w:rsidRPr="00230552" w:rsidRDefault="009C4213" w:rsidP="00230552">
      <w:pPr>
        <w:pStyle w:val="ListParagraph"/>
        <w:numPr>
          <w:ilvl w:val="0"/>
          <w:numId w:val="41"/>
        </w:numPr>
        <w:spacing w:line="276" w:lineRule="auto"/>
        <w:jc w:val="both"/>
        <w:rPr>
          <w:rFonts w:ascii="Arial" w:hAnsi="Arial" w:cs="Arial"/>
          <w:sz w:val="20"/>
          <w:szCs w:val="20"/>
        </w:rPr>
      </w:pPr>
      <w:r w:rsidRPr="00230552">
        <w:rPr>
          <w:rFonts w:ascii="Arial" w:hAnsi="Arial" w:cs="Arial"/>
          <w:sz w:val="20"/>
          <w:szCs w:val="20"/>
        </w:rPr>
        <w:t>creare de marcă înregistrată/ brand.</w:t>
      </w:r>
    </w:p>
    <w:p w14:paraId="3E2C9DC9" w14:textId="6C444260" w:rsidR="00D80DE1" w:rsidRPr="00230552" w:rsidRDefault="00D80DE1" w:rsidP="00230552">
      <w:pPr>
        <w:spacing w:line="276" w:lineRule="auto"/>
        <w:jc w:val="both"/>
        <w:rPr>
          <w:rFonts w:ascii="Arial" w:hAnsi="Arial" w:cs="Arial"/>
          <w:sz w:val="20"/>
          <w:szCs w:val="20"/>
        </w:rPr>
      </w:pPr>
      <w:r w:rsidRPr="00230552">
        <w:rPr>
          <w:rFonts w:ascii="Arial" w:hAnsi="Arial" w:cs="Arial"/>
          <w:noProof/>
          <w:sz w:val="20"/>
          <w:szCs w:val="20"/>
        </w:rPr>
        <w:drawing>
          <wp:inline distT="0" distB="0" distL="0" distR="0" wp14:anchorId="415308AE" wp14:editId="2980C910">
            <wp:extent cx="213360" cy="213360"/>
            <wp:effectExtent l="0" t="0" r="0" b="0"/>
            <wp:docPr id="20987996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3360" cy="213360"/>
                    </a:xfrm>
                    <a:prstGeom prst="rect">
                      <a:avLst/>
                    </a:prstGeom>
                    <a:noFill/>
                  </pic:spPr>
                </pic:pic>
              </a:graphicData>
            </a:graphic>
          </wp:inline>
        </w:drawing>
      </w:r>
      <w:r w:rsidRPr="00230552">
        <w:rPr>
          <w:rFonts w:ascii="Arial" w:hAnsi="Arial" w:cs="Arial"/>
          <w:sz w:val="20"/>
          <w:szCs w:val="20"/>
        </w:rPr>
        <w:t>Costurile activelor necorporale, pentru toate tipurile de întreprinderi, sunt eligibile numai până la un plafon de 20% din costurile totale eligibile.</w:t>
      </w:r>
    </w:p>
    <w:p w14:paraId="187434DE" w14:textId="57276475" w:rsidR="00094658" w:rsidRPr="00230552" w:rsidRDefault="00BC563E" w:rsidP="00230552">
      <w:pPr>
        <w:pStyle w:val="ListParagraph"/>
        <w:numPr>
          <w:ilvl w:val="0"/>
          <w:numId w:val="11"/>
        </w:numPr>
        <w:shd w:val="clear" w:color="auto" w:fill="D0CECE" w:themeFill="background2" w:themeFillShade="E6"/>
        <w:spacing w:line="276" w:lineRule="auto"/>
        <w:ind w:left="284"/>
        <w:jc w:val="both"/>
        <w:rPr>
          <w:rFonts w:ascii="Arial" w:hAnsi="Arial" w:cs="Arial"/>
          <w:sz w:val="20"/>
          <w:szCs w:val="20"/>
        </w:rPr>
      </w:pPr>
      <w:r w:rsidRPr="00230552">
        <w:rPr>
          <w:rFonts w:ascii="Arial" w:eastAsia="Times New Roman" w:hAnsi="Arial" w:cs="Arial"/>
          <w:b/>
          <w:bCs/>
          <w:color w:val="000000"/>
          <w:kern w:val="0"/>
          <w:sz w:val="20"/>
          <w:szCs w:val="20"/>
          <w14:ligatures w14:val="none"/>
        </w:rPr>
        <w:t>Tipuri de investiții și cheltuieli neeligibile</w:t>
      </w:r>
    </w:p>
    <w:p w14:paraId="7DC2FEFF" w14:textId="77777777" w:rsidR="00BC563E" w:rsidRPr="00230552" w:rsidRDefault="00BC563E" w:rsidP="00230552">
      <w:pPr>
        <w:spacing w:after="100" w:line="276" w:lineRule="auto"/>
        <w:jc w:val="both"/>
        <w:textAlignment w:val="baseline"/>
        <w:rPr>
          <w:rFonts w:ascii="Arial" w:eastAsia="Times New Roman" w:hAnsi="Arial" w:cs="Arial"/>
          <w:color w:val="000000"/>
          <w:kern w:val="0"/>
          <w:sz w:val="20"/>
          <w:szCs w:val="20"/>
          <w14:ligatures w14:val="none"/>
        </w:rPr>
      </w:pPr>
      <w:r w:rsidRPr="00230552">
        <w:rPr>
          <w:rFonts w:ascii="Arial" w:eastAsia="Times New Roman" w:hAnsi="Arial" w:cs="Arial"/>
          <w:color w:val="000000"/>
          <w:kern w:val="0"/>
          <w:sz w:val="20"/>
          <w:szCs w:val="20"/>
          <w14:ligatures w14:val="none"/>
        </w:rPr>
        <w:t>Cheltuielile neeligibile generale:</w:t>
      </w:r>
    </w:p>
    <w:p w14:paraId="0DB2ADA5" w14:textId="77777777" w:rsidR="00BC563E" w:rsidRPr="00230552" w:rsidRDefault="00BC563E" w:rsidP="00230552">
      <w:pPr>
        <w:pStyle w:val="ListParagraph"/>
        <w:numPr>
          <w:ilvl w:val="0"/>
          <w:numId w:val="42"/>
        </w:numPr>
        <w:spacing w:after="100" w:line="276" w:lineRule="auto"/>
        <w:jc w:val="both"/>
        <w:textAlignment w:val="baseline"/>
        <w:rPr>
          <w:rFonts w:ascii="Arial" w:eastAsia="Times New Roman" w:hAnsi="Arial" w:cs="Arial"/>
          <w:color w:val="000000"/>
          <w:kern w:val="0"/>
          <w:sz w:val="20"/>
          <w:szCs w:val="20"/>
          <w14:ligatures w14:val="none"/>
        </w:rPr>
      </w:pPr>
      <w:r w:rsidRPr="00230552">
        <w:rPr>
          <w:rFonts w:ascii="Arial" w:eastAsia="Times New Roman" w:hAnsi="Arial" w:cs="Arial"/>
          <w:color w:val="000000"/>
          <w:kern w:val="0"/>
          <w:sz w:val="20"/>
          <w:szCs w:val="20"/>
          <w14:ligatures w14:val="none"/>
        </w:rPr>
        <w:t xml:space="preserve">Cheltuieli cu achiziționarea de bunuri și echipamente </w:t>
      </w:r>
      <w:proofErr w:type="spellStart"/>
      <w:r w:rsidRPr="00230552">
        <w:rPr>
          <w:rFonts w:ascii="Arial" w:eastAsia="Times New Roman" w:hAnsi="Arial" w:cs="Arial"/>
          <w:color w:val="000000"/>
          <w:kern w:val="0"/>
          <w:sz w:val="20"/>
          <w:szCs w:val="20"/>
          <w14:ligatures w14:val="none"/>
        </w:rPr>
        <w:t>second</w:t>
      </w:r>
      <w:proofErr w:type="spellEnd"/>
      <w:r w:rsidRPr="00230552">
        <w:rPr>
          <w:rFonts w:ascii="Arial" w:eastAsia="Times New Roman" w:hAnsi="Arial" w:cs="Arial"/>
          <w:color w:val="000000"/>
          <w:kern w:val="0"/>
          <w:sz w:val="20"/>
          <w:szCs w:val="20"/>
          <w14:ligatures w14:val="none"/>
        </w:rPr>
        <w:t xml:space="preserve"> hand;</w:t>
      </w:r>
    </w:p>
    <w:p w14:paraId="37DA035B" w14:textId="77777777" w:rsidR="00BC563E" w:rsidRPr="00230552" w:rsidRDefault="00BC563E" w:rsidP="00230552">
      <w:pPr>
        <w:pStyle w:val="ListParagraph"/>
        <w:numPr>
          <w:ilvl w:val="0"/>
          <w:numId w:val="42"/>
        </w:numPr>
        <w:spacing w:after="100" w:line="276" w:lineRule="auto"/>
        <w:jc w:val="both"/>
        <w:textAlignment w:val="baseline"/>
        <w:rPr>
          <w:rFonts w:ascii="Arial" w:eastAsia="Times New Roman" w:hAnsi="Arial" w:cs="Arial"/>
          <w:color w:val="000000"/>
          <w:kern w:val="0"/>
          <w:sz w:val="20"/>
          <w:szCs w:val="20"/>
          <w14:ligatures w14:val="none"/>
        </w:rPr>
      </w:pPr>
      <w:r w:rsidRPr="00230552">
        <w:rPr>
          <w:rFonts w:ascii="Arial" w:eastAsia="Times New Roman" w:hAnsi="Arial" w:cs="Arial"/>
          <w:color w:val="000000"/>
          <w:kern w:val="0"/>
          <w:sz w:val="20"/>
          <w:szCs w:val="20"/>
          <w14:ligatures w14:val="none"/>
        </w:rPr>
        <w:t>Cheltuieli efectuate înainte de depunerea solicitării de sprijin și înainte de semnarea contractului de finanțare a proiectului;</w:t>
      </w:r>
    </w:p>
    <w:p w14:paraId="48827772" w14:textId="24DF8AF7" w:rsidR="00BC563E" w:rsidRPr="00230552" w:rsidRDefault="00BC563E" w:rsidP="00230552">
      <w:pPr>
        <w:pStyle w:val="ListParagraph"/>
        <w:numPr>
          <w:ilvl w:val="0"/>
          <w:numId w:val="42"/>
        </w:numPr>
        <w:spacing w:after="100" w:line="276" w:lineRule="auto"/>
        <w:jc w:val="both"/>
        <w:textAlignment w:val="baseline"/>
        <w:rPr>
          <w:rFonts w:ascii="Arial" w:eastAsia="Times New Roman" w:hAnsi="Arial" w:cs="Arial"/>
          <w:color w:val="000000"/>
          <w:kern w:val="0"/>
          <w:sz w:val="20"/>
          <w:szCs w:val="20"/>
          <w14:ligatures w14:val="none"/>
        </w:rPr>
      </w:pPr>
      <w:r w:rsidRPr="00230552">
        <w:rPr>
          <w:rFonts w:ascii="Arial" w:eastAsia="Times New Roman" w:hAnsi="Arial" w:cs="Arial"/>
          <w:color w:val="000000"/>
          <w:kern w:val="0"/>
          <w:sz w:val="20"/>
          <w:szCs w:val="20"/>
          <w14:ligatures w14:val="none"/>
        </w:rPr>
        <w:t>Cheltuielile cu achiziția mijloacelor de transport pentru uz personal și pentru transport persoane;</w:t>
      </w:r>
    </w:p>
    <w:p w14:paraId="1BDB6B46" w14:textId="77777777" w:rsidR="00BC563E" w:rsidRPr="00230552" w:rsidRDefault="00BC563E" w:rsidP="00230552">
      <w:pPr>
        <w:pStyle w:val="ListParagraph"/>
        <w:numPr>
          <w:ilvl w:val="0"/>
          <w:numId w:val="42"/>
        </w:numPr>
        <w:spacing w:after="100" w:line="276" w:lineRule="auto"/>
        <w:jc w:val="both"/>
        <w:textAlignment w:val="baseline"/>
        <w:rPr>
          <w:rFonts w:ascii="Arial" w:eastAsia="Times New Roman" w:hAnsi="Arial" w:cs="Arial"/>
          <w:color w:val="000000"/>
          <w:kern w:val="0"/>
          <w:sz w:val="20"/>
          <w:szCs w:val="20"/>
          <w14:ligatures w14:val="none"/>
        </w:rPr>
      </w:pPr>
      <w:r w:rsidRPr="00230552">
        <w:rPr>
          <w:rFonts w:ascii="Arial" w:eastAsia="Times New Roman" w:hAnsi="Arial" w:cs="Arial"/>
          <w:color w:val="000000"/>
          <w:kern w:val="0"/>
          <w:sz w:val="20"/>
          <w:szCs w:val="20"/>
          <w14:ligatures w14:val="none"/>
        </w:rPr>
        <w:t>Cheltuielile cu investițiile ce fac obiectul dublei finanțări care vizează aceleași costuri eligibile cu cele din alte fonduri europene sau/și naționale;</w:t>
      </w:r>
    </w:p>
    <w:p w14:paraId="1A9CC641" w14:textId="77777777" w:rsidR="00BC563E" w:rsidRPr="00230552" w:rsidRDefault="00BC563E" w:rsidP="00230552">
      <w:pPr>
        <w:pStyle w:val="ListParagraph"/>
        <w:numPr>
          <w:ilvl w:val="0"/>
          <w:numId w:val="42"/>
        </w:numPr>
        <w:spacing w:after="100" w:line="276" w:lineRule="auto"/>
        <w:jc w:val="both"/>
        <w:textAlignment w:val="baseline"/>
        <w:rPr>
          <w:rFonts w:ascii="Arial" w:eastAsia="Times New Roman" w:hAnsi="Arial" w:cs="Arial"/>
          <w:color w:val="000000"/>
          <w:kern w:val="0"/>
          <w:sz w:val="20"/>
          <w:szCs w:val="20"/>
          <w14:ligatures w14:val="none"/>
        </w:rPr>
      </w:pPr>
      <w:r w:rsidRPr="00230552">
        <w:rPr>
          <w:rFonts w:ascii="Arial" w:eastAsia="Times New Roman" w:hAnsi="Arial" w:cs="Arial"/>
          <w:color w:val="000000"/>
          <w:kern w:val="0"/>
          <w:sz w:val="20"/>
          <w:szCs w:val="20"/>
          <w14:ligatures w14:val="none"/>
        </w:rPr>
        <w:t>T.V.A., cu excepția cazului în care aceasta nu se poate recupera în temeiul legislației naționale privind tva sau eligibilă conform prevederilor specifice pentru instrumente financiare;</w:t>
      </w:r>
    </w:p>
    <w:p w14:paraId="66A6228E" w14:textId="42F3B613" w:rsidR="00BC563E" w:rsidRPr="00230552" w:rsidRDefault="00BC563E" w:rsidP="00230552">
      <w:pPr>
        <w:pStyle w:val="ListParagraph"/>
        <w:numPr>
          <w:ilvl w:val="0"/>
          <w:numId w:val="42"/>
        </w:numPr>
        <w:spacing w:after="100" w:line="276" w:lineRule="auto"/>
        <w:jc w:val="both"/>
        <w:textAlignment w:val="baseline"/>
        <w:rPr>
          <w:rFonts w:ascii="Arial" w:eastAsia="Times New Roman" w:hAnsi="Arial" w:cs="Arial"/>
          <w:color w:val="000000"/>
          <w:kern w:val="0"/>
          <w:sz w:val="20"/>
          <w:szCs w:val="20"/>
          <w14:ligatures w14:val="none"/>
        </w:rPr>
      </w:pPr>
      <w:r w:rsidRPr="00230552">
        <w:rPr>
          <w:rFonts w:ascii="Arial" w:eastAsia="Times New Roman" w:hAnsi="Arial" w:cs="Arial"/>
          <w:color w:val="000000"/>
          <w:kern w:val="0"/>
          <w:sz w:val="20"/>
          <w:szCs w:val="20"/>
          <w14:ligatures w14:val="none"/>
        </w:rPr>
        <w:lastRenderedPageBreak/>
        <w:t>În cazul contractelor de leasing, celelalte costuri legate de contractele de leasing, cum ar fi marja locatorului, costurile de refinanțare a dobânzilor, cheltuielile generale și cheltuielile de asigurare.</w:t>
      </w:r>
    </w:p>
    <w:p w14:paraId="21C0B5E9" w14:textId="1D45CDA6" w:rsidR="00017E8E" w:rsidRPr="00230552" w:rsidRDefault="00072737" w:rsidP="00230552">
      <w:pPr>
        <w:spacing w:after="100" w:line="276" w:lineRule="auto"/>
        <w:jc w:val="both"/>
        <w:textAlignment w:val="baseline"/>
        <w:rPr>
          <w:rFonts w:ascii="Arial" w:eastAsia="Times New Roman" w:hAnsi="Arial" w:cs="Arial"/>
          <w:color w:val="000000"/>
          <w:kern w:val="0"/>
          <w:sz w:val="20"/>
          <w:szCs w:val="20"/>
          <w14:ligatures w14:val="none"/>
        </w:rPr>
      </w:pPr>
      <w:r w:rsidRPr="00230552">
        <w:rPr>
          <w:rFonts w:ascii="Arial" w:eastAsia="Times New Roman" w:hAnsi="Arial" w:cs="Arial"/>
          <w:color w:val="000000"/>
          <w:kern w:val="0"/>
          <w:sz w:val="20"/>
          <w:szCs w:val="20"/>
          <w14:ligatures w14:val="none"/>
        </w:rPr>
        <w:t>Cheltuieli neeligibile specifice:</w:t>
      </w:r>
    </w:p>
    <w:p w14:paraId="4DA5C4D6" w14:textId="77777777" w:rsidR="008F1AD3" w:rsidRPr="0088061C" w:rsidRDefault="008F1AD3" w:rsidP="00230552">
      <w:pPr>
        <w:pStyle w:val="ListParagraph"/>
        <w:numPr>
          <w:ilvl w:val="0"/>
          <w:numId w:val="35"/>
        </w:numPr>
        <w:spacing w:after="100" w:line="276" w:lineRule="auto"/>
        <w:jc w:val="both"/>
        <w:textAlignment w:val="baseline"/>
        <w:rPr>
          <w:rFonts w:ascii="Arial" w:eastAsia="Times New Roman" w:hAnsi="Arial" w:cs="Arial"/>
          <w:b/>
          <w:bCs/>
          <w:color w:val="000000"/>
          <w:kern w:val="0"/>
          <w:sz w:val="20"/>
          <w:szCs w:val="20"/>
          <w14:ligatures w14:val="none"/>
        </w:rPr>
      </w:pPr>
      <w:r w:rsidRPr="0088061C">
        <w:rPr>
          <w:rFonts w:ascii="Arial" w:eastAsia="Times New Roman" w:hAnsi="Arial" w:cs="Arial"/>
          <w:b/>
          <w:bCs/>
          <w:color w:val="000000"/>
          <w:kern w:val="0"/>
          <w:sz w:val="20"/>
          <w:szCs w:val="20"/>
          <w14:ligatures w14:val="none"/>
        </w:rPr>
        <w:t xml:space="preserve">Cheltuieli privind costurile generale ale proiectului </w:t>
      </w:r>
      <w:r w:rsidRPr="001B437A">
        <w:rPr>
          <w:rFonts w:ascii="Arial" w:eastAsia="Times New Roman" w:hAnsi="Arial" w:cs="Arial"/>
          <w:b/>
          <w:bCs/>
          <w:color w:val="000000"/>
          <w:kern w:val="0"/>
          <w:sz w:val="20"/>
          <w:szCs w:val="20"/>
          <w:u w:val="single"/>
          <w14:ligatures w14:val="none"/>
        </w:rPr>
        <w:t>(cheltuieli pentru consultanță, proiectare, monitorizare și management, inclusiv onorariile pentru consiliere privind durabilitatea economică și de mediu, taxele pentru eliberarea certificatelor, precum și cele privind obținerea avizelor și autorizațiilor</w:t>
      </w:r>
      <w:r w:rsidRPr="0088061C">
        <w:rPr>
          <w:rFonts w:ascii="Arial" w:eastAsia="Times New Roman" w:hAnsi="Arial" w:cs="Arial"/>
          <w:b/>
          <w:bCs/>
          <w:color w:val="000000"/>
          <w:kern w:val="0"/>
          <w:sz w:val="20"/>
          <w:szCs w:val="20"/>
          <w14:ligatures w14:val="none"/>
        </w:rPr>
        <w:t xml:space="preserve"> necesare implementării proiectelor, prevăzute în legislația națională);</w:t>
      </w:r>
    </w:p>
    <w:p w14:paraId="1A85B188" w14:textId="77777777" w:rsidR="008F1AD3" w:rsidRPr="00230552" w:rsidRDefault="008F1AD3" w:rsidP="00230552">
      <w:pPr>
        <w:pStyle w:val="ListParagraph"/>
        <w:numPr>
          <w:ilvl w:val="0"/>
          <w:numId w:val="35"/>
        </w:numPr>
        <w:spacing w:after="100" w:line="276" w:lineRule="auto"/>
        <w:jc w:val="both"/>
        <w:textAlignment w:val="baseline"/>
        <w:rPr>
          <w:rFonts w:ascii="Arial" w:eastAsia="Times New Roman" w:hAnsi="Arial" w:cs="Arial"/>
          <w:color w:val="000000"/>
          <w:kern w:val="0"/>
          <w:sz w:val="20"/>
          <w:szCs w:val="20"/>
          <w14:ligatures w14:val="none"/>
        </w:rPr>
      </w:pPr>
      <w:r w:rsidRPr="00230552">
        <w:rPr>
          <w:rFonts w:ascii="Arial" w:eastAsia="Times New Roman" w:hAnsi="Arial" w:cs="Arial"/>
          <w:color w:val="000000"/>
          <w:kern w:val="0"/>
          <w:sz w:val="20"/>
          <w:szCs w:val="20"/>
          <w14:ligatures w14:val="none"/>
        </w:rPr>
        <w:t>achiziția de clădiri;</w:t>
      </w:r>
    </w:p>
    <w:p w14:paraId="4F5DBAE8" w14:textId="77777777" w:rsidR="008F1AD3" w:rsidRPr="00230552" w:rsidRDefault="008F1AD3" w:rsidP="00230552">
      <w:pPr>
        <w:pStyle w:val="ListParagraph"/>
        <w:numPr>
          <w:ilvl w:val="0"/>
          <w:numId w:val="35"/>
        </w:numPr>
        <w:spacing w:after="100" w:line="276" w:lineRule="auto"/>
        <w:jc w:val="both"/>
        <w:textAlignment w:val="baseline"/>
        <w:rPr>
          <w:rFonts w:ascii="Arial" w:eastAsia="Times New Roman" w:hAnsi="Arial" w:cs="Arial"/>
          <w:color w:val="000000"/>
          <w:kern w:val="0"/>
          <w:sz w:val="20"/>
          <w:szCs w:val="20"/>
          <w14:ligatures w14:val="none"/>
        </w:rPr>
      </w:pPr>
      <w:r w:rsidRPr="00230552">
        <w:rPr>
          <w:rFonts w:ascii="Arial" w:eastAsia="Times New Roman" w:hAnsi="Arial" w:cs="Arial"/>
          <w:color w:val="000000"/>
          <w:kern w:val="0"/>
          <w:sz w:val="20"/>
          <w:szCs w:val="20"/>
          <w14:ligatures w14:val="none"/>
        </w:rPr>
        <w:t>achiziția de terenuri;</w:t>
      </w:r>
    </w:p>
    <w:p w14:paraId="22EFCF04" w14:textId="77777777" w:rsidR="008F1AD3" w:rsidRPr="00230552" w:rsidRDefault="008F1AD3" w:rsidP="00230552">
      <w:pPr>
        <w:pStyle w:val="ListParagraph"/>
        <w:numPr>
          <w:ilvl w:val="0"/>
          <w:numId w:val="35"/>
        </w:numPr>
        <w:spacing w:after="100" w:line="276" w:lineRule="auto"/>
        <w:jc w:val="both"/>
        <w:textAlignment w:val="baseline"/>
        <w:rPr>
          <w:rFonts w:ascii="Arial" w:eastAsia="Times New Roman" w:hAnsi="Arial" w:cs="Arial"/>
          <w:color w:val="000000"/>
          <w:kern w:val="0"/>
          <w:sz w:val="20"/>
          <w:szCs w:val="20"/>
          <w14:ligatures w14:val="none"/>
        </w:rPr>
      </w:pPr>
      <w:r w:rsidRPr="00230552">
        <w:rPr>
          <w:rFonts w:ascii="Arial" w:eastAsia="Times New Roman" w:hAnsi="Arial" w:cs="Arial"/>
          <w:color w:val="000000"/>
          <w:kern w:val="0"/>
          <w:sz w:val="20"/>
          <w:szCs w:val="20"/>
          <w14:ligatures w14:val="none"/>
        </w:rPr>
        <w:t>construcția și modernizarea locuinței;</w:t>
      </w:r>
    </w:p>
    <w:p w14:paraId="11103DD1" w14:textId="77777777" w:rsidR="008F1AD3" w:rsidRPr="00230552" w:rsidRDefault="008F1AD3" w:rsidP="00230552">
      <w:pPr>
        <w:pStyle w:val="ListParagraph"/>
        <w:numPr>
          <w:ilvl w:val="0"/>
          <w:numId w:val="35"/>
        </w:numPr>
        <w:spacing w:after="100" w:line="276" w:lineRule="auto"/>
        <w:jc w:val="both"/>
        <w:textAlignment w:val="baseline"/>
        <w:rPr>
          <w:rFonts w:ascii="Arial" w:eastAsia="Times New Roman" w:hAnsi="Arial" w:cs="Arial"/>
          <w:color w:val="000000"/>
          <w:kern w:val="0"/>
          <w:sz w:val="20"/>
          <w:szCs w:val="20"/>
          <w14:ligatures w14:val="none"/>
        </w:rPr>
      </w:pPr>
      <w:r w:rsidRPr="00230552">
        <w:rPr>
          <w:rFonts w:ascii="Arial" w:eastAsia="Times New Roman" w:hAnsi="Arial" w:cs="Arial"/>
          <w:color w:val="000000"/>
          <w:kern w:val="0"/>
          <w:sz w:val="20"/>
          <w:szCs w:val="20"/>
          <w14:ligatures w14:val="none"/>
        </w:rPr>
        <w:t>cheltuielile cu spațiile ce deservesc activitatea generală a unității: birouri administrative, săli de ședințe, săli de protocol, spații de cazare, etc;</w:t>
      </w:r>
    </w:p>
    <w:p w14:paraId="78F531AD" w14:textId="4094BDD3" w:rsidR="004D1369" w:rsidRPr="00230552" w:rsidRDefault="008F1AD3" w:rsidP="00230552">
      <w:pPr>
        <w:pStyle w:val="ListParagraph"/>
        <w:numPr>
          <w:ilvl w:val="0"/>
          <w:numId w:val="35"/>
        </w:numPr>
        <w:spacing w:after="100" w:line="276" w:lineRule="auto"/>
        <w:jc w:val="both"/>
        <w:textAlignment w:val="baseline"/>
        <w:rPr>
          <w:rFonts w:ascii="Arial" w:eastAsia="Times New Roman" w:hAnsi="Arial" w:cs="Arial"/>
          <w:color w:val="000000"/>
          <w:kern w:val="0"/>
          <w:sz w:val="20"/>
          <w:szCs w:val="20"/>
          <w14:ligatures w14:val="none"/>
        </w:rPr>
      </w:pPr>
      <w:r w:rsidRPr="00230552">
        <w:rPr>
          <w:rFonts w:ascii="Arial" w:eastAsia="Times New Roman" w:hAnsi="Arial" w:cs="Arial"/>
          <w:color w:val="000000"/>
          <w:kern w:val="0"/>
          <w:sz w:val="20"/>
          <w:szCs w:val="20"/>
          <w14:ligatures w14:val="none"/>
        </w:rPr>
        <w:t xml:space="preserve">cheltuieli care </w:t>
      </w:r>
      <w:proofErr w:type="spellStart"/>
      <w:r w:rsidRPr="00230552">
        <w:rPr>
          <w:rFonts w:ascii="Arial" w:eastAsia="Times New Roman" w:hAnsi="Arial" w:cs="Arial"/>
          <w:color w:val="000000"/>
          <w:kern w:val="0"/>
          <w:sz w:val="20"/>
          <w:szCs w:val="20"/>
          <w14:ligatures w14:val="none"/>
        </w:rPr>
        <w:t>exced</w:t>
      </w:r>
      <w:proofErr w:type="spellEnd"/>
      <w:r w:rsidRPr="00230552">
        <w:rPr>
          <w:rFonts w:ascii="Arial" w:eastAsia="Times New Roman" w:hAnsi="Arial" w:cs="Arial"/>
          <w:color w:val="000000"/>
          <w:kern w:val="0"/>
          <w:sz w:val="20"/>
          <w:szCs w:val="20"/>
          <w14:ligatures w14:val="none"/>
        </w:rPr>
        <w:t xml:space="preserve"> domeniul de aplicabilitate ale art. 14 din Reg. UE nr. 651/2014, cu modificările și completările ulterioare, inclusiv cheltuieli cu investiții de producere, utilizare, stocare energie din surse regenerabile (solară, eoliană, </w:t>
      </w:r>
      <w:proofErr w:type="spellStart"/>
      <w:r w:rsidRPr="00230552">
        <w:rPr>
          <w:rFonts w:ascii="Arial" w:eastAsia="Times New Roman" w:hAnsi="Arial" w:cs="Arial"/>
          <w:color w:val="000000"/>
          <w:kern w:val="0"/>
          <w:sz w:val="20"/>
          <w:szCs w:val="20"/>
          <w14:ligatures w14:val="none"/>
        </w:rPr>
        <w:t>aerotermală</w:t>
      </w:r>
      <w:proofErr w:type="spellEnd"/>
      <w:r w:rsidRPr="00230552">
        <w:rPr>
          <w:rFonts w:ascii="Arial" w:eastAsia="Times New Roman" w:hAnsi="Arial" w:cs="Arial"/>
          <w:color w:val="000000"/>
          <w:kern w:val="0"/>
          <w:sz w:val="20"/>
          <w:szCs w:val="20"/>
          <w14:ligatures w14:val="none"/>
        </w:rPr>
        <w:t>, geotermală, hidrotermală, etc).</w:t>
      </w:r>
    </w:p>
    <w:p w14:paraId="16EB8807" w14:textId="77777777" w:rsidR="008F1AD3" w:rsidRPr="00230552" w:rsidRDefault="008F1AD3" w:rsidP="00230552">
      <w:pPr>
        <w:pStyle w:val="ListParagraph"/>
        <w:spacing w:after="100" w:line="276" w:lineRule="auto"/>
        <w:jc w:val="both"/>
        <w:textAlignment w:val="baseline"/>
        <w:rPr>
          <w:rFonts w:ascii="Arial" w:eastAsia="Times New Roman" w:hAnsi="Arial" w:cs="Arial"/>
          <w:color w:val="000000"/>
          <w:kern w:val="0"/>
          <w:sz w:val="20"/>
          <w:szCs w:val="20"/>
          <w14:ligatures w14:val="none"/>
        </w:rPr>
      </w:pPr>
    </w:p>
    <w:p w14:paraId="46EA570A" w14:textId="4EF72DF2" w:rsidR="00AB438B" w:rsidRPr="00230552" w:rsidRDefault="002C57CA" w:rsidP="00230552">
      <w:pPr>
        <w:pStyle w:val="ListParagraph"/>
        <w:numPr>
          <w:ilvl w:val="0"/>
          <w:numId w:val="11"/>
        </w:numPr>
        <w:shd w:val="clear" w:color="auto" w:fill="D0CECE" w:themeFill="background2" w:themeFillShade="E6"/>
        <w:spacing w:before="160" w:line="276" w:lineRule="auto"/>
        <w:ind w:left="283" w:hanging="357"/>
        <w:jc w:val="both"/>
        <w:rPr>
          <w:rFonts w:ascii="Arial" w:eastAsia="Times New Roman" w:hAnsi="Arial" w:cs="Arial"/>
          <w:b/>
          <w:bCs/>
          <w:color w:val="000000"/>
          <w:kern w:val="0"/>
          <w:sz w:val="20"/>
          <w:szCs w:val="20"/>
          <w14:ligatures w14:val="none"/>
        </w:rPr>
      </w:pPr>
      <w:r w:rsidRPr="00230552">
        <w:rPr>
          <w:rFonts w:ascii="Arial" w:eastAsia="Times New Roman" w:hAnsi="Arial" w:cs="Arial"/>
          <w:b/>
          <w:bCs/>
          <w:color w:val="000000"/>
          <w:kern w:val="0"/>
          <w:sz w:val="20"/>
          <w:szCs w:val="20"/>
          <w14:ligatures w14:val="none"/>
        </w:rPr>
        <w:t>Domeniile de activitate eligibile</w:t>
      </w:r>
    </w:p>
    <w:tbl>
      <w:tblPr>
        <w:tblStyle w:val="TableGrid"/>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93"/>
        <w:gridCol w:w="6239"/>
        <w:gridCol w:w="2084"/>
      </w:tblGrid>
      <w:tr w:rsidR="003A791C" w:rsidRPr="00230552" w14:paraId="636643A3" w14:textId="77777777" w:rsidTr="00533858">
        <w:trPr>
          <w:trHeight w:val="20"/>
          <w:tblHeader/>
        </w:trPr>
        <w:tc>
          <w:tcPr>
            <w:tcW w:w="384" w:type="pct"/>
            <w:shd w:val="clear" w:color="auto" w:fill="ACB9CA" w:themeFill="text2" w:themeFillTint="66"/>
            <w:vAlign w:val="center"/>
          </w:tcPr>
          <w:p w14:paraId="233635C2" w14:textId="51EF93B7" w:rsidR="003A791C" w:rsidRPr="00230552" w:rsidRDefault="003A791C" w:rsidP="00230552">
            <w:pPr>
              <w:spacing w:line="276" w:lineRule="auto"/>
              <w:jc w:val="center"/>
              <w:rPr>
                <w:rFonts w:ascii="Arial" w:eastAsia="Times New Roman" w:hAnsi="Arial" w:cs="Arial"/>
                <w:b/>
                <w:bCs/>
                <w:color w:val="333333"/>
                <w:sz w:val="20"/>
                <w:szCs w:val="20"/>
              </w:rPr>
            </w:pPr>
            <w:bookmarkStart w:id="0" w:name="_Hlk207875783"/>
            <w:r w:rsidRPr="00230552">
              <w:rPr>
                <w:rFonts w:ascii="Arial" w:eastAsia="Times New Roman" w:hAnsi="Arial" w:cs="Arial"/>
                <w:b/>
                <w:bCs/>
                <w:color w:val="333333"/>
                <w:sz w:val="20"/>
                <w:szCs w:val="20"/>
              </w:rPr>
              <w:t>Nr. crt.</w:t>
            </w:r>
          </w:p>
        </w:tc>
        <w:tc>
          <w:tcPr>
            <w:tcW w:w="3460" w:type="pct"/>
            <w:shd w:val="clear" w:color="auto" w:fill="ACB9CA" w:themeFill="text2" w:themeFillTint="66"/>
            <w:vAlign w:val="center"/>
          </w:tcPr>
          <w:p w14:paraId="1B9C7EEE" w14:textId="5DBE2B5A" w:rsidR="003A791C" w:rsidRPr="00230552" w:rsidRDefault="003A791C" w:rsidP="00230552">
            <w:pPr>
              <w:spacing w:line="276" w:lineRule="auto"/>
              <w:jc w:val="center"/>
              <w:rPr>
                <w:rFonts w:ascii="Arial" w:eastAsia="Times New Roman" w:hAnsi="Arial" w:cs="Arial"/>
                <w:b/>
                <w:bCs/>
                <w:color w:val="333333"/>
                <w:sz w:val="20"/>
                <w:szCs w:val="20"/>
              </w:rPr>
            </w:pPr>
            <w:r w:rsidRPr="00230552">
              <w:rPr>
                <w:rFonts w:ascii="Arial" w:eastAsia="Times New Roman" w:hAnsi="Arial" w:cs="Arial"/>
                <w:b/>
                <w:bCs/>
                <w:color w:val="333333"/>
                <w:sz w:val="20"/>
                <w:szCs w:val="20"/>
              </w:rPr>
              <w:t>Denumire activitate/activități din domeniile de intervenții eligibile în cadrul intervenției DR-23 pentru care se acordă sprijin pentru investiții inițiale întreprinderilor prin prezenta schemă</w:t>
            </w:r>
          </w:p>
        </w:tc>
        <w:tc>
          <w:tcPr>
            <w:tcW w:w="1156" w:type="pct"/>
            <w:shd w:val="clear" w:color="auto" w:fill="ACB9CA" w:themeFill="text2" w:themeFillTint="66"/>
            <w:vAlign w:val="center"/>
          </w:tcPr>
          <w:p w14:paraId="71B90E4B" w14:textId="5766BE39" w:rsidR="003A791C" w:rsidRPr="00230552" w:rsidRDefault="003A791C" w:rsidP="00230552">
            <w:pPr>
              <w:spacing w:line="276" w:lineRule="auto"/>
              <w:jc w:val="center"/>
              <w:rPr>
                <w:rFonts w:ascii="Arial" w:eastAsia="Times New Roman" w:hAnsi="Arial" w:cs="Arial"/>
                <w:b/>
                <w:bCs/>
                <w:sz w:val="20"/>
                <w:szCs w:val="20"/>
              </w:rPr>
            </w:pPr>
            <w:r w:rsidRPr="00230552">
              <w:rPr>
                <w:rFonts w:ascii="Arial" w:eastAsia="Times New Roman" w:hAnsi="Arial" w:cs="Arial"/>
                <w:b/>
                <w:bCs/>
                <w:color w:val="333333"/>
                <w:sz w:val="20"/>
                <w:szCs w:val="20"/>
              </w:rPr>
              <w:t>Grupe/clase</w:t>
            </w:r>
            <w:r w:rsidRPr="00230552">
              <w:rPr>
                <w:rFonts w:ascii="Arial" w:eastAsia="Times New Roman" w:hAnsi="Arial" w:cs="Arial"/>
                <w:b/>
                <w:bCs/>
                <w:color w:val="333333"/>
                <w:sz w:val="20"/>
                <w:szCs w:val="20"/>
              </w:rPr>
              <w:br/>
              <w:t>CAEN</w:t>
            </w:r>
          </w:p>
        </w:tc>
      </w:tr>
      <w:tr w:rsidR="003A791C" w:rsidRPr="00230552" w14:paraId="02A14838" w14:textId="21906E81" w:rsidTr="00D75FF7">
        <w:trPr>
          <w:trHeight w:val="20"/>
        </w:trPr>
        <w:tc>
          <w:tcPr>
            <w:tcW w:w="5000" w:type="pct"/>
            <w:gridSpan w:val="3"/>
            <w:shd w:val="clear" w:color="auto" w:fill="D5DCE4" w:themeFill="text2" w:themeFillTint="33"/>
            <w:vAlign w:val="center"/>
            <w:hideMark/>
          </w:tcPr>
          <w:p w14:paraId="0DA389CC" w14:textId="55EA038A" w:rsidR="003A791C" w:rsidRPr="00230552" w:rsidRDefault="003A791C" w:rsidP="00230552">
            <w:pPr>
              <w:spacing w:line="276" w:lineRule="auto"/>
              <w:rPr>
                <w:rFonts w:ascii="Arial" w:eastAsia="Times New Roman" w:hAnsi="Arial" w:cs="Arial"/>
                <w:b/>
                <w:bCs/>
                <w:color w:val="333333"/>
                <w:sz w:val="20"/>
                <w:szCs w:val="20"/>
              </w:rPr>
            </w:pPr>
            <w:r w:rsidRPr="00230552">
              <w:rPr>
                <w:rFonts w:ascii="Arial" w:eastAsia="Times New Roman" w:hAnsi="Arial" w:cs="Arial"/>
                <w:b/>
                <w:bCs/>
                <w:color w:val="333333"/>
                <w:sz w:val="20"/>
                <w:szCs w:val="20"/>
              </w:rPr>
              <w:t>INDUSTRIA ALIMENTARĂ</w:t>
            </w:r>
          </w:p>
          <w:p w14:paraId="11BB4C88" w14:textId="45EB9BAC" w:rsidR="003A791C" w:rsidRPr="00230552" w:rsidRDefault="003A791C" w:rsidP="00230552">
            <w:pPr>
              <w:spacing w:line="276" w:lineRule="auto"/>
              <w:rPr>
                <w:rFonts w:ascii="Arial" w:eastAsia="Times New Roman" w:hAnsi="Arial" w:cs="Arial"/>
                <w:b/>
                <w:bCs/>
                <w:color w:val="333333"/>
                <w:sz w:val="20"/>
                <w:szCs w:val="20"/>
              </w:rPr>
            </w:pPr>
          </w:p>
        </w:tc>
      </w:tr>
      <w:tr w:rsidR="003A791C" w:rsidRPr="00230552" w14:paraId="0A50C4FE" w14:textId="77777777" w:rsidTr="00D75FF7">
        <w:trPr>
          <w:trHeight w:val="20"/>
        </w:trPr>
        <w:tc>
          <w:tcPr>
            <w:tcW w:w="384" w:type="pct"/>
            <w:shd w:val="clear" w:color="auto" w:fill="F2F2F2" w:themeFill="background1" w:themeFillShade="F2"/>
            <w:vAlign w:val="center"/>
            <w:hideMark/>
          </w:tcPr>
          <w:p w14:paraId="6C823E8D" w14:textId="77777777" w:rsidR="003A791C" w:rsidRPr="00230552" w:rsidRDefault="003A791C" w:rsidP="00230552">
            <w:pPr>
              <w:spacing w:line="276" w:lineRule="auto"/>
              <w:jc w:val="center"/>
              <w:rPr>
                <w:rFonts w:ascii="Arial" w:eastAsia="Times New Roman" w:hAnsi="Arial" w:cs="Arial"/>
                <w:b/>
                <w:bCs/>
                <w:color w:val="333333"/>
                <w:sz w:val="20"/>
                <w:szCs w:val="20"/>
              </w:rPr>
            </w:pPr>
            <w:r w:rsidRPr="00230552">
              <w:rPr>
                <w:rFonts w:ascii="Arial" w:eastAsia="Times New Roman" w:hAnsi="Arial" w:cs="Arial"/>
                <w:b/>
                <w:bCs/>
                <w:color w:val="333333"/>
                <w:sz w:val="20"/>
                <w:szCs w:val="20"/>
              </w:rPr>
              <w:t>1.</w:t>
            </w:r>
          </w:p>
        </w:tc>
        <w:tc>
          <w:tcPr>
            <w:tcW w:w="3460" w:type="pct"/>
            <w:shd w:val="clear" w:color="auto" w:fill="F2F2F2" w:themeFill="background1" w:themeFillShade="F2"/>
            <w:vAlign w:val="center"/>
            <w:hideMark/>
          </w:tcPr>
          <w:p w14:paraId="5BA6889F" w14:textId="2DEF6E6A" w:rsidR="003A791C" w:rsidRPr="00230552" w:rsidRDefault="003A791C" w:rsidP="00230552">
            <w:pPr>
              <w:spacing w:line="276" w:lineRule="auto"/>
              <w:rPr>
                <w:rFonts w:ascii="Arial" w:eastAsia="Times New Roman" w:hAnsi="Arial" w:cs="Arial"/>
                <w:b/>
                <w:bCs/>
                <w:color w:val="333333"/>
                <w:sz w:val="20"/>
                <w:szCs w:val="20"/>
              </w:rPr>
            </w:pPr>
            <w:r w:rsidRPr="00230552">
              <w:rPr>
                <w:rFonts w:ascii="Arial" w:eastAsia="Times New Roman" w:hAnsi="Arial" w:cs="Arial"/>
                <w:b/>
                <w:bCs/>
                <w:color w:val="333333"/>
                <w:sz w:val="20"/>
                <w:szCs w:val="20"/>
              </w:rPr>
              <w:t>Fabricarea produselor lactate</w:t>
            </w:r>
          </w:p>
        </w:tc>
        <w:tc>
          <w:tcPr>
            <w:tcW w:w="1156" w:type="pct"/>
            <w:shd w:val="clear" w:color="auto" w:fill="F2F2F2" w:themeFill="background1" w:themeFillShade="F2"/>
            <w:vAlign w:val="center"/>
            <w:hideMark/>
          </w:tcPr>
          <w:p w14:paraId="1ED430E1" w14:textId="77777777" w:rsidR="003A791C" w:rsidRPr="00230552" w:rsidRDefault="003A791C" w:rsidP="00230552">
            <w:pPr>
              <w:spacing w:line="276" w:lineRule="auto"/>
              <w:jc w:val="center"/>
              <w:rPr>
                <w:rFonts w:ascii="Arial" w:eastAsia="Times New Roman" w:hAnsi="Arial" w:cs="Arial"/>
                <w:b/>
                <w:bCs/>
                <w:color w:val="333333"/>
                <w:sz w:val="20"/>
                <w:szCs w:val="20"/>
              </w:rPr>
            </w:pPr>
            <w:r w:rsidRPr="00230552">
              <w:rPr>
                <w:rFonts w:ascii="Arial" w:eastAsia="Times New Roman" w:hAnsi="Arial" w:cs="Arial"/>
                <w:b/>
                <w:bCs/>
                <w:color w:val="333333"/>
                <w:sz w:val="20"/>
                <w:szCs w:val="20"/>
              </w:rPr>
              <w:t>105</w:t>
            </w:r>
          </w:p>
        </w:tc>
      </w:tr>
      <w:tr w:rsidR="003A791C" w:rsidRPr="00230552" w14:paraId="6CD3DC9D" w14:textId="77777777" w:rsidTr="00D75FF7">
        <w:trPr>
          <w:trHeight w:val="20"/>
        </w:trPr>
        <w:tc>
          <w:tcPr>
            <w:tcW w:w="384" w:type="pct"/>
            <w:vAlign w:val="center"/>
            <w:hideMark/>
          </w:tcPr>
          <w:p w14:paraId="7D1D21BC" w14:textId="77777777" w:rsidR="003A791C" w:rsidRPr="00230552" w:rsidRDefault="003A791C" w:rsidP="00230552">
            <w:pPr>
              <w:spacing w:line="276" w:lineRule="auto"/>
              <w:jc w:val="center"/>
              <w:rPr>
                <w:rFonts w:ascii="Arial" w:eastAsia="Times New Roman" w:hAnsi="Arial" w:cs="Arial"/>
                <w:color w:val="333333"/>
                <w:sz w:val="20"/>
                <w:szCs w:val="20"/>
              </w:rPr>
            </w:pPr>
            <w:r w:rsidRPr="00230552">
              <w:rPr>
                <w:rFonts w:ascii="Arial" w:eastAsia="Times New Roman" w:hAnsi="Arial" w:cs="Arial"/>
                <w:color w:val="333333"/>
                <w:sz w:val="20"/>
                <w:szCs w:val="20"/>
              </w:rPr>
              <w:t>1.1.</w:t>
            </w:r>
          </w:p>
        </w:tc>
        <w:tc>
          <w:tcPr>
            <w:tcW w:w="3460" w:type="pct"/>
            <w:vAlign w:val="center"/>
            <w:hideMark/>
          </w:tcPr>
          <w:p w14:paraId="61A42E85" w14:textId="3F79B69A" w:rsidR="003A791C" w:rsidRPr="00230552" w:rsidRDefault="003A791C" w:rsidP="00230552">
            <w:pPr>
              <w:spacing w:line="276" w:lineRule="auto"/>
              <w:rPr>
                <w:rFonts w:ascii="Arial" w:eastAsia="Times New Roman" w:hAnsi="Arial" w:cs="Arial"/>
                <w:color w:val="333333"/>
                <w:sz w:val="20"/>
                <w:szCs w:val="20"/>
              </w:rPr>
            </w:pPr>
            <w:r w:rsidRPr="00230552">
              <w:rPr>
                <w:rFonts w:ascii="Arial" w:eastAsia="Times New Roman" w:hAnsi="Arial" w:cs="Arial"/>
                <w:color w:val="333333"/>
                <w:sz w:val="20"/>
                <w:szCs w:val="20"/>
              </w:rPr>
              <w:t>Fabricarea înghețatei</w:t>
            </w:r>
            <w:r w:rsidRPr="00230552">
              <w:rPr>
                <w:rFonts w:ascii="Arial" w:eastAsia="Times New Roman" w:hAnsi="Arial" w:cs="Arial"/>
                <w:color w:val="333333"/>
                <w:sz w:val="20"/>
                <w:szCs w:val="20"/>
              </w:rPr>
              <w:br/>
              <w:t>- fabricarea înghețatei și altor produse asemănătoare înghețatei, cum este sorbetul</w:t>
            </w:r>
          </w:p>
        </w:tc>
        <w:tc>
          <w:tcPr>
            <w:tcW w:w="1156" w:type="pct"/>
            <w:vAlign w:val="center"/>
            <w:hideMark/>
          </w:tcPr>
          <w:p w14:paraId="72997CA7" w14:textId="77777777" w:rsidR="003A791C" w:rsidRPr="00230552" w:rsidRDefault="003A791C" w:rsidP="00230552">
            <w:pPr>
              <w:spacing w:line="276" w:lineRule="auto"/>
              <w:jc w:val="center"/>
              <w:rPr>
                <w:rFonts w:ascii="Arial" w:eastAsia="Times New Roman" w:hAnsi="Arial" w:cs="Arial"/>
                <w:color w:val="333333"/>
                <w:sz w:val="20"/>
                <w:szCs w:val="20"/>
              </w:rPr>
            </w:pPr>
            <w:r w:rsidRPr="00230552">
              <w:rPr>
                <w:rFonts w:ascii="Arial" w:eastAsia="Times New Roman" w:hAnsi="Arial" w:cs="Arial"/>
                <w:color w:val="333333"/>
                <w:sz w:val="20"/>
                <w:szCs w:val="20"/>
              </w:rPr>
              <w:t>1052</w:t>
            </w:r>
          </w:p>
        </w:tc>
      </w:tr>
      <w:tr w:rsidR="003A791C" w:rsidRPr="00230552" w14:paraId="5318F68A" w14:textId="77777777" w:rsidTr="00D75FF7">
        <w:trPr>
          <w:trHeight w:val="20"/>
        </w:trPr>
        <w:tc>
          <w:tcPr>
            <w:tcW w:w="384" w:type="pct"/>
            <w:shd w:val="clear" w:color="auto" w:fill="F2F2F2" w:themeFill="background1" w:themeFillShade="F2"/>
            <w:vAlign w:val="center"/>
            <w:hideMark/>
          </w:tcPr>
          <w:p w14:paraId="626265E7" w14:textId="77777777" w:rsidR="003A791C" w:rsidRPr="00230552" w:rsidRDefault="003A791C" w:rsidP="00230552">
            <w:pPr>
              <w:spacing w:line="276" w:lineRule="auto"/>
              <w:jc w:val="center"/>
              <w:rPr>
                <w:rFonts w:ascii="Arial" w:eastAsia="Times New Roman" w:hAnsi="Arial" w:cs="Arial"/>
                <w:b/>
                <w:bCs/>
                <w:color w:val="333333"/>
                <w:sz w:val="20"/>
                <w:szCs w:val="20"/>
              </w:rPr>
            </w:pPr>
            <w:r w:rsidRPr="00230552">
              <w:rPr>
                <w:rFonts w:ascii="Arial" w:eastAsia="Times New Roman" w:hAnsi="Arial" w:cs="Arial"/>
                <w:b/>
                <w:bCs/>
                <w:color w:val="333333"/>
                <w:sz w:val="20"/>
                <w:szCs w:val="20"/>
              </w:rPr>
              <w:t>2.</w:t>
            </w:r>
          </w:p>
        </w:tc>
        <w:tc>
          <w:tcPr>
            <w:tcW w:w="3460" w:type="pct"/>
            <w:shd w:val="clear" w:color="auto" w:fill="F2F2F2" w:themeFill="background1" w:themeFillShade="F2"/>
            <w:vAlign w:val="center"/>
            <w:hideMark/>
          </w:tcPr>
          <w:p w14:paraId="73EC460D" w14:textId="46AD62B4" w:rsidR="003A791C" w:rsidRPr="00230552" w:rsidRDefault="003A791C" w:rsidP="00230552">
            <w:pPr>
              <w:spacing w:line="276" w:lineRule="auto"/>
              <w:rPr>
                <w:rFonts w:ascii="Arial" w:eastAsia="Times New Roman" w:hAnsi="Arial" w:cs="Arial"/>
                <w:b/>
                <w:bCs/>
                <w:color w:val="333333"/>
                <w:sz w:val="20"/>
                <w:szCs w:val="20"/>
              </w:rPr>
            </w:pPr>
            <w:r w:rsidRPr="00230552">
              <w:rPr>
                <w:rFonts w:ascii="Arial" w:eastAsia="Times New Roman" w:hAnsi="Arial" w:cs="Arial"/>
                <w:b/>
                <w:bCs/>
                <w:color w:val="333333"/>
                <w:sz w:val="20"/>
                <w:szCs w:val="20"/>
              </w:rPr>
              <w:t>Fabricarea produselor de morărit, a amidonului și a produselor din amidon</w:t>
            </w:r>
          </w:p>
        </w:tc>
        <w:tc>
          <w:tcPr>
            <w:tcW w:w="1156" w:type="pct"/>
            <w:shd w:val="clear" w:color="auto" w:fill="F2F2F2" w:themeFill="background1" w:themeFillShade="F2"/>
            <w:vAlign w:val="center"/>
            <w:hideMark/>
          </w:tcPr>
          <w:p w14:paraId="4A485995" w14:textId="77777777" w:rsidR="003A791C" w:rsidRPr="00230552" w:rsidRDefault="003A791C" w:rsidP="00230552">
            <w:pPr>
              <w:spacing w:line="276" w:lineRule="auto"/>
              <w:jc w:val="center"/>
              <w:rPr>
                <w:rFonts w:ascii="Arial" w:eastAsia="Times New Roman" w:hAnsi="Arial" w:cs="Arial"/>
                <w:b/>
                <w:bCs/>
                <w:color w:val="333333"/>
                <w:sz w:val="20"/>
                <w:szCs w:val="20"/>
              </w:rPr>
            </w:pPr>
            <w:r w:rsidRPr="00230552">
              <w:rPr>
                <w:rFonts w:ascii="Arial" w:eastAsia="Times New Roman" w:hAnsi="Arial" w:cs="Arial"/>
                <w:b/>
                <w:bCs/>
                <w:color w:val="333333"/>
                <w:sz w:val="20"/>
                <w:szCs w:val="20"/>
              </w:rPr>
              <w:t>106</w:t>
            </w:r>
          </w:p>
        </w:tc>
      </w:tr>
      <w:tr w:rsidR="003A791C" w:rsidRPr="00230552" w14:paraId="796BAE57" w14:textId="77777777" w:rsidTr="00D75FF7">
        <w:trPr>
          <w:trHeight w:val="20"/>
        </w:trPr>
        <w:tc>
          <w:tcPr>
            <w:tcW w:w="384" w:type="pct"/>
            <w:vAlign w:val="center"/>
            <w:hideMark/>
          </w:tcPr>
          <w:p w14:paraId="2A44A93B" w14:textId="77777777" w:rsidR="003A791C" w:rsidRPr="00230552" w:rsidRDefault="003A791C" w:rsidP="00230552">
            <w:pPr>
              <w:spacing w:line="276" w:lineRule="auto"/>
              <w:jc w:val="center"/>
              <w:rPr>
                <w:rFonts w:ascii="Arial" w:eastAsia="Times New Roman" w:hAnsi="Arial" w:cs="Arial"/>
                <w:color w:val="333333"/>
                <w:sz w:val="20"/>
                <w:szCs w:val="20"/>
              </w:rPr>
            </w:pPr>
            <w:r w:rsidRPr="00230552">
              <w:rPr>
                <w:rFonts w:ascii="Arial" w:eastAsia="Times New Roman" w:hAnsi="Arial" w:cs="Arial"/>
                <w:color w:val="333333"/>
                <w:sz w:val="20"/>
                <w:szCs w:val="20"/>
              </w:rPr>
              <w:t>2.1.</w:t>
            </w:r>
          </w:p>
        </w:tc>
        <w:tc>
          <w:tcPr>
            <w:tcW w:w="3460" w:type="pct"/>
            <w:vAlign w:val="center"/>
            <w:hideMark/>
          </w:tcPr>
          <w:p w14:paraId="271CF71B" w14:textId="08DEE034" w:rsidR="003A791C" w:rsidRPr="00230552" w:rsidRDefault="003A791C" w:rsidP="00230552">
            <w:pPr>
              <w:spacing w:line="276" w:lineRule="auto"/>
              <w:rPr>
                <w:rFonts w:ascii="Arial" w:eastAsia="Times New Roman" w:hAnsi="Arial" w:cs="Arial"/>
                <w:color w:val="333333"/>
                <w:sz w:val="20"/>
                <w:szCs w:val="20"/>
              </w:rPr>
            </w:pPr>
            <w:r w:rsidRPr="00230552">
              <w:rPr>
                <w:rFonts w:ascii="Arial" w:eastAsia="Times New Roman" w:hAnsi="Arial" w:cs="Arial"/>
                <w:color w:val="333333"/>
                <w:sz w:val="20"/>
                <w:szCs w:val="20"/>
              </w:rPr>
              <w:t>Fabricarea produselor de morărit*, din care:</w:t>
            </w:r>
            <w:r w:rsidRPr="00230552">
              <w:rPr>
                <w:rFonts w:ascii="Arial" w:eastAsia="Times New Roman" w:hAnsi="Arial" w:cs="Arial"/>
                <w:color w:val="333333"/>
                <w:sz w:val="20"/>
                <w:szCs w:val="20"/>
              </w:rPr>
              <w:br/>
              <w:t>- fabricarea amestecurilor de făină și făină mixtă preparată și a aluaturilor pentru pâine, prăjituri, biscuiți sau cozonac</w:t>
            </w:r>
            <w:r w:rsidRPr="00230552">
              <w:rPr>
                <w:rFonts w:ascii="Arial" w:eastAsia="Times New Roman" w:hAnsi="Arial" w:cs="Arial"/>
                <w:color w:val="333333"/>
                <w:sz w:val="20"/>
                <w:szCs w:val="20"/>
              </w:rPr>
              <w:br/>
              <w:t>- fabricarea produselor din cereale pentru mic dejun</w:t>
            </w:r>
          </w:p>
          <w:p w14:paraId="1D4082E7" w14:textId="3684FFE3" w:rsidR="003A791C" w:rsidRPr="00230552" w:rsidRDefault="003A791C" w:rsidP="00230552">
            <w:pPr>
              <w:spacing w:line="276" w:lineRule="auto"/>
              <w:rPr>
                <w:rFonts w:ascii="Arial" w:eastAsia="Times New Roman" w:hAnsi="Arial" w:cs="Arial"/>
                <w:color w:val="333333"/>
                <w:sz w:val="20"/>
                <w:szCs w:val="20"/>
              </w:rPr>
            </w:pPr>
            <w:r w:rsidRPr="00230552">
              <w:rPr>
                <w:rFonts w:ascii="Arial" w:eastAsia="Times New Roman" w:hAnsi="Arial" w:cs="Arial"/>
                <w:color w:val="333333"/>
                <w:sz w:val="20"/>
                <w:szCs w:val="20"/>
              </w:rPr>
              <w:t>- fabricarea produselor de morărit fără gluten</w:t>
            </w:r>
          </w:p>
        </w:tc>
        <w:tc>
          <w:tcPr>
            <w:tcW w:w="1156" w:type="pct"/>
            <w:vAlign w:val="center"/>
            <w:hideMark/>
          </w:tcPr>
          <w:p w14:paraId="4EEAA551" w14:textId="77777777" w:rsidR="003A791C" w:rsidRPr="00230552" w:rsidRDefault="003A791C" w:rsidP="00230552">
            <w:pPr>
              <w:spacing w:line="276" w:lineRule="auto"/>
              <w:jc w:val="center"/>
              <w:rPr>
                <w:rFonts w:ascii="Arial" w:eastAsia="Times New Roman" w:hAnsi="Arial" w:cs="Arial"/>
                <w:color w:val="333333"/>
                <w:sz w:val="20"/>
                <w:szCs w:val="20"/>
              </w:rPr>
            </w:pPr>
            <w:r w:rsidRPr="00230552">
              <w:rPr>
                <w:rFonts w:ascii="Arial" w:eastAsia="Times New Roman" w:hAnsi="Arial" w:cs="Arial"/>
                <w:color w:val="333333"/>
                <w:sz w:val="20"/>
                <w:szCs w:val="20"/>
              </w:rPr>
              <w:t>1061</w:t>
            </w:r>
          </w:p>
        </w:tc>
      </w:tr>
      <w:tr w:rsidR="003A791C" w:rsidRPr="00230552" w14:paraId="7B9F6F61" w14:textId="77777777" w:rsidTr="00D75FF7">
        <w:trPr>
          <w:trHeight w:val="20"/>
        </w:trPr>
        <w:tc>
          <w:tcPr>
            <w:tcW w:w="384" w:type="pct"/>
            <w:vAlign w:val="center"/>
          </w:tcPr>
          <w:p w14:paraId="7868D4F9" w14:textId="77777777" w:rsidR="003A791C" w:rsidRPr="00230552" w:rsidRDefault="003A791C" w:rsidP="00230552">
            <w:pPr>
              <w:spacing w:line="276" w:lineRule="auto"/>
              <w:jc w:val="center"/>
              <w:rPr>
                <w:rFonts w:ascii="Arial" w:eastAsia="Times New Roman" w:hAnsi="Arial" w:cs="Arial"/>
                <w:color w:val="333333"/>
                <w:sz w:val="20"/>
                <w:szCs w:val="20"/>
              </w:rPr>
            </w:pPr>
            <w:r w:rsidRPr="00230552">
              <w:rPr>
                <w:rFonts w:ascii="Arial" w:eastAsia="Times New Roman" w:hAnsi="Arial" w:cs="Arial"/>
                <w:color w:val="333333"/>
                <w:sz w:val="20"/>
                <w:szCs w:val="20"/>
              </w:rPr>
              <w:t>2.2</w:t>
            </w:r>
          </w:p>
        </w:tc>
        <w:tc>
          <w:tcPr>
            <w:tcW w:w="3460" w:type="pct"/>
            <w:vAlign w:val="center"/>
          </w:tcPr>
          <w:p w14:paraId="68BF5AE0" w14:textId="77777777" w:rsidR="003A791C" w:rsidRPr="00230552" w:rsidRDefault="003A791C" w:rsidP="00230552">
            <w:pPr>
              <w:spacing w:line="276" w:lineRule="auto"/>
              <w:rPr>
                <w:rFonts w:ascii="Arial" w:eastAsia="Times New Roman" w:hAnsi="Arial" w:cs="Arial"/>
                <w:color w:val="333333"/>
                <w:sz w:val="20"/>
                <w:szCs w:val="20"/>
              </w:rPr>
            </w:pPr>
            <w:r w:rsidRPr="00230552">
              <w:rPr>
                <w:rFonts w:ascii="Arial" w:eastAsia="Times New Roman" w:hAnsi="Arial" w:cs="Arial"/>
                <w:color w:val="333333"/>
                <w:sz w:val="20"/>
                <w:szCs w:val="20"/>
              </w:rPr>
              <w:t>Fabricarea amidonului si a produselor din amidon</w:t>
            </w:r>
          </w:p>
          <w:p w14:paraId="100E3E7C" w14:textId="77777777" w:rsidR="003A791C" w:rsidRPr="00230552" w:rsidRDefault="003A791C" w:rsidP="00230552">
            <w:pPr>
              <w:autoSpaceDE w:val="0"/>
              <w:autoSpaceDN w:val="0"/>
              <w:adjustRightInd w:val="0"/>
              <w:spacing w:line="276" w:lineRule="auto"/>
              <w:rPr>
                <w:rFonts w:ascii="Arial" w:hAnsi="Arial" w:cs="Arial"/>
                <w:color w:val="333333"/>
                <w:sz w:val="20"/>
                <w:szCs w:val="20"/>
              </w:rPr>
            </w:pPr>
            <w:r w:rsidRPr="00230552">
              <w:rPr>
                <w:rFonts w:ascii="Arial" w:hAnsi="Arial" w:cs="Arial"/>
                <w:color w:val="333333"/>
                <w:sz w:val="20"/>
                <w:szCs w:val="20"/>
              </w:rPr>
              <w:t>- fabricarea produselor din amidon</w:t>
            </w:r>
          </w:p>
          <w:p w14:paraId="0D7FDF3C" w14:textId="2429A003" w:rsidR="003A791C" w:rsidRPr="00230552" w:rsidRDefault="003A791C" w:rsidP="00230552">
            <w:pPr>
              <w:autoSpaceDE w:val="0"/>
              <w:autoSpaceDN w:val="0"/>
              <w:adjustRightInd w:val="0"/>
              <w:spacing w:line="276" w:lineRule="auto"/>
              <w:rPr>
                <w:rFonts w:ascii="Arial" w:hAnsi="Arial" w:cs="Arial"/>
                <w:color w:val="333333"/>
                <w:sz w:val="20"/>
                <w:szCs w:val="20"/>
              </w:rPr>
            </w:pPr>
            <w:r w:rsidRPr="00230552">
              <w:rPr>
                <w:rFonts w:ascii="Arial" w:hAnsi="Arial" w:cs="Arial"/>
                <w:color w:val="333333"/>
                <w:sz w:val="20"/>
                <w:szCs w:val="20"/>
              </w:rPr>
              <w:t>- fabricarea de tapioca și a înlocuitorilor de tapioca preparați din fulgi de amidon, cereale și similar</w:t>
            </w:r>
          </w:p>
          <w:p w14:paraId="7DA3BF82" w14:textId="275983B4" w:rsidR="003A791C" w:rsidRPr="00230552" w:rsidRDefault="003A791C" w:rsidP="00230552">
            <w:pPr>
              <w:autoSpaceDE w:val="0"/>
              <w:autoSpaceDN w:val="0"/>
              <w:adjustRightInd w:val="0"/>
              <w:spacing w:line="276" w:lineRule="auto"/>
              <w:rPr>
                <w:rFonts w:ascii="Arial" w:eastAsia="Times New Roman" w:hAnsi="Arial" w:cs="Arial"/>
                <w:color w:val="333333"/>
                <w:sz w:val="20"/>
                <w:szCs w:val="20"/>
              </w:rPr>
            </w:pPr>
            <w:r w:rsidRPr="00230552">
              <w:rPr>
                <w:rFonts w:ascii="Arial" w:hAnsi="Arial" w:cs="Arial"/>
                <w:color w:val="333333"/>
                <w:sz w:val="20"/>
                <w:szCs w:val="20"/>
              </w:rPr>
              <w:t>- fabricarea produselor din amidon fără gluten</w:t>
            </w:r>
          </w:p>
        </w:tc>
        <w:tc>
          <w:tcPr>
            <w:tcW w:w="1156" w:type="pct"/>
            <w:vAlign w:val="center"/>
          </w:tcPr>
          <w:p w14:paraId="0DF6DFB5" w14:textId="77777777" w:rsidR="003A791C" w:rsidRPr="00230552" w:rsidRDefault="003A791C" w:rsidP="00230552">
            <w:pPr>
              <w:spacing w:line="276" w:lineRule="auto"/>
              <w:jc w:val="center"/>
              <w:rPr>
                <w:rFonts w:ascii="Arial" w:eastAsia="Times New Roman" w:hAnsi="Arial" w:cs="Arial"/>
                <w:color w:val="333333"/>
                <w:sz w:val="20"/>
                <w:szCs w:val="20"/>
              </w:rPr>
            </w:pPr>
            <w:r w:rsidRPr="00230552">
              <w:rPr>
                <w:rFonts w:ascii="Arial" w:eastAsia="Times New Roman" w:hAnsi="Arial" w:cs="Arial"/>
                <w:color w:val="333333"/>
                <w:sz w:val="20"/>
                <w:szCs w:val="20"/>
              </w:rPr>
              <w:t>1062</w:t>
            </w:r>
          </w:p>
        </w:tc>
      </w:tr>
      <w:tr w:rsidR="003A791C" w:rsidRPr="00230552" w14:paraId="4D03A89D" w14:textId="77777777" w:rsidTr="00D75FF7">
        <w:trPr>
          <w:trHeight w:val="20"/>
        </w:trPr>
        <w:tc>
          <w:tcPr>
            <w:tcW w:w="384" w:type="pct"/>
            <w:shd w:val="clear" w:color="auto" w:fill="F2F2F2" w:themeFill="background1" w:themeFillShade="F2"/>
            <w:vAlign w:val="center"/>
            <w:hideMark/>
          </w:tcPr>
          <w:p w14:paraId="1FCC75DA" w14:textId="77777777" w:rsidR="003A791C" w:rsidRPr="00230552" w:rsidRDefault="003A791C" w:rsidP="00230552">
            <w:pPr>
              <w:spacing w:line="276" w:lineRule="auto"/>
              <w:jc w:val="center"/>
              <w:rPr>
                <w:rFonts w:ascii="Arial" w:eastAsia="Times New Roman" w:hAnsi="Arial" w:cs="Arial"/>
                <w:b/>
                <w:bCs/>
                <w:color w:val="333333"/>
                <w:sz w:val="20"/>
                <w:szCs w:val="20"/>
              </w:rPr>
            </w:pPr>
            <w:r w:rsidRPr="00230552">
              <w:rPr>
                <w:rFonts w:ascii="Arial" w:eastAsia="Times New Roman" w:hAnsi="Arial" w:cs="Arial"/>
                <w:b/>
                <w:bCs/>
                <w:color w:val="333333"/>
                <w:sz w:val="20"/>
                <w:szCs w:val="20"/>
              </w:rPr>
              <w:t>3.</w:t>
            </w:r>
          </w:p>
        </w:tc>
        <w:tc>
          <w:tcPr>
            <w:tcW w:w="3460" w:type="pct"/>
            <w:shd w:val="clear" w:color="auto" w:fill="F2F2F2" w:themeFill="background1" w:themeFillShade="F2"/>
            <w:vAlign w:val="center"/>
            <w:hideMark/>
          </w:tcPr>
          <w:p w14:paraId="01D1FA20" w14:textId="38482D30" w:rsidR="003A791C" w:rsidRPr="00230552" w:rsidRDefault="003A791C" w:rsidP="00230552">
            <w:pPr>
              <w:spacing w:line="276" w:lineRule="auto"/>
              <w:rPr>
                <w:rFonts w:ascii="Arial" w:eastAsia="Times New Roman" w:hAnsi="Arial" w:cs="Arial"/>
                <w:b/>
                <w:bCs/>
                <w:color w:val="333333"/>
                <w:sz w:val="20"/>
                <w:szCs w:val="20"/>
              </w:rPr>
            </w:pPr>
            <w:r w:rsidRPr="00230552">
              <w:rPr>
                <w:rFonts w:ascii="Arial" w:eastAsia="Times New Roman" w:hAnsi="Arial" w:cs="Arial"/>
                <w:b/>
                <w:bCs/>
                <w:color w:val="333333"/>
                <w:sz w:val="20"/>
                <w:szCs w:val="20"/>
              </w:rPr>
              <w:t>Fabricarea produselor de brutărie și a produselor făinoase</w:t>
            </w:r>
          </w:p>
        </w:tc>
        <w:tc>
          <w:tcPr>
            <w:tcW w:w="1156" w:type="pct"/>
            <w:shd w:val="clear" w:color="auto" w:fill="F2F2F2" w:themeFill="background1" w:themeFillShade="F2"/>
            <w:vAlign w:val="center"/>
            <w:hideMark/>
          </w:tcPr>
          <w:p w14:paraId="6F754D80" w14:textId="77777777" w:rsidR="003A791C" w:rsidRPr="00230552" w:rsidRDefault="003A791C" w:rsidP="00230552">
            <w:pPr>
              <w:spacing w:line="276" w:lineRule="auto"/>
              <w:jc w:val="center"/>
              <w:rPr>
                <w:rFonts w:ascii="Arial" w:eastAsia="Times New Roman" w:hAnsi="Arial" w:cs="Arial"/>
                <w:b/>
                <w:bCs/>
                <w:color w:val="333333"/>
                <w:sz w:val="20"/>
                <w:szCs w:val="20"/>
              </w:rPr>
            </w:pPr>
            <w:r w:rsidRPr="00230552">
              <w:rPr>
                <w:rFonts w:ascii="Arial" w:eastAsia="Times New Roman" w:hAnsi="Arial" w:cs="Arial"/>
                <w:b/>
                <w:bCs/>
                <w:color w:val="333333"/>
                <w:sz w:val="20"/>
                <w:szCs w:val="20"/>
              </w:rPr>
              <w:t>107</w:t>
            </w:r>
          </w:p>
        </w:tc>
      </w:tr>
      <w:tr w:rsidR="003A791C" w:rsidRPr="00230552" w14:paraId="51B91555" w14:textId="77777777" w:rsidTr="00D75FF7">
        <w:trPr>
          <w:trHeight w:val="20"/>
        </w:trPr>
        <w:tc>
          <w:tcPr>
            <w:tcW w:w="384" w:type="pct"/>
            <w:vAlign w:val="center"/>
            <w:hideMark/>
          </w:tcPr>
          <w:p w14:paraId="618C168A" w14:textId="77777777" w:rsidR="003A791C" w:rsidRPr="00230552" w:rsidRDefault="003A791C" w:rsidP="00230552">
            <w:pPr>
              <w:spacing w:line="276" w:lineRule="auto"/>
              <w:jc w:val="center"/>
              <w:rPr>
                <w:rFonts w:ascii="Arial" w:eastAsia="Times New Roman" w:hAnsi="Arial" w:cs="Arial"/>
                <w:color w:val="333333"/>
                <w:sz w:val="20"/>
                <w:szCs w:val="20"/>
              </w:rPr>
            </w:pPr>
            <w:r w:rsidRPr="00230552">
              <w:rPr>
                <w:rFonts w:ascii="Arial" w:eastAsia="Times New Roman" w:hAnsi="Arial" w:cs="Arial"/>
                <w:color w:val="333333"/>
                <w:sz w:val="20"/>
                <w:szCs w:val="20"/>
              </w:rPr>
              <w:t>3.1.</w:t>
            </w:r>
          </w:p>
        </w:tc>
        <w:tc>
          <w:tcPr>
            <w:tcW w:w="3460" w:type="pct"/>
            <w:vAlign w:val="center"/>
            <w:hideMark/>
          </w:tcPr>
          <w:p w14:paraId="56498D50" w14:textId="74BE0DCD" w:rsidR="003A791C" w:rsidRPr="00230552" w:rsidRDefault="003A791C" w:rsidP="00230552">
            <w:pPr>
              <w:spacing w:line="276" w:lineRule="auto"/>
              <w:rPr>
                <w:rFonts w:ascii="Arial" w:eastAsia="Times New Roman" w:hAnsi="Arial" w:cs="Arial"/>
                <w:color w:val="333333"/>
                <w:sz w:val="20"/>
                <w:szCs w:val="20"/>
              </w:rPr>
            </w:pPr>
            <w:r w:rsidRPr="00230552">
              <w:rPr>
                <w:rFonts w:ascii="Arial" w:eastAsia="Times New Roman" w:hAnsi="Arial" w:cs="Arial"/>
                <w:color w:val="333333"/>
                <w:sz w:val="20"/>
                <w:szCs w:val="20"/>
              </w:rPr>
              <w:t>Fabricarea pâinii; fabricarea prăjiturilor și a produselor proaspete de patiserie inclusiv fabricarea pâinii fără gluten; fabricarea prăjiturilor și a produselor proaspete de patiserie fără gluten</w:t>
            </w:r>
          </w:p>
        </w:tc>
        <w:tc>
          <w:tcPr>
            <w:tcW w:w="1156" w:type="pct"/>
            <w:vAlign w:val="center"/>
            <w:hideMark/>
          </w:tcPr>
          <w:p w14:paraId="5EBF2674" w14:textId="77777777" w:rsidR="003A791C" w:rsidRPr="00230552" w:rsidRDefault="003A791C" w:rsidP="00230552">
            <w:pPr>
              <w:spacing w:line="276" w:lineRule="auto"/>
              <w:jc w:val="center"/>
              <w:rPr>
                <w:rFonts w:ascii="Arial" w:eastAsia="Times New Roman" w:hAnsi="Arial" w:cs="Arial"/>
                <w:color w:val="333333"/>
                <w:sz w:val="20"/>
                <w:szCs w:val="20"/>
              </w:rPr>
            </w:pPr>
            <w:r w:rsidRPr="00230552">
              <w:rPr>
                <w:rFonts w:ascii="Arial" w:eastAsia="Times New Roman" w:hAnsi="Arial" w:cs="Arial"/>
                <w:color w:val="333333"/>
                <w:sz w:val="20"/>
                <w:szCs w:val="20"/>
              </w:rPr>
              <w:t>1071</w:t>
            </w:r>
          </w:p>
        </w:tc>
      </w:tr>
      <w:tr w:rsidR="003A791C" w:rsidRPr="00230552" w14:paraId="45395CD6" w14:textId="77777777" w:rsidTr="00D75FF7">
        <w:trPr>
          <w:trHeight w:val="20"/>
        </w:trPr>
        <w:tc>
          <w:tcPr>
            <w:tcW w:w="384" w:type="pct"/>
            <w:vAlign w:val="center"/>
            <w:hideMark/>
          </w:tcPr>
          <w:p w14:paraId="3D33755B" w14:textId="77777777" w:rsidR="003A791C" w:rsidRPr="00230552" w:rsidRDefault="003A791C" w:rsidP="00230552">
            <w:pPr>
              <w:spacing w:line="276" w:lineRule="auto"/>
              <w:jc w:val="center"/>
              <w:rPr>
                <w:rFonts w:ascii="Arial" w:eastAsia="Times New Roman" w:hAnsi="Arial" w:cs="Arial"/>
                <w:color w:val="333333"/>
                <w:sz w:val="20"/>
                <w:szCs w:val="20"/>
              </w:rPr>
            </w:pPr>
            <w:r w:rsidRPr="00230552">
              <w:rPr>
                <w:rFonts w:ascii="Arial" w:eastAsia="Times New Roman" w:hAnsi="Arial" w:cs="Arial"/>
                <w:color w:val="333333"/>
                <w:sz w:val="20"/>
                <w:szCs w:val="20"/>
              </w:rPr>
              <w:lastRenderedPageBreak/>
              <w:t>3.2.</w:t>
            </w:r>
          </w:p>
        </w:tc>
        <w:tc>
          <w:tcPr>
            <w:tcW w:w="3460" w:type="pct"/>
            <w:vAlign w:val="center"/>
            <w:hideMark/>
          </w:tcPr>
          <w:p w14:paraId="37D0344C" w14:textId="1E67E75E" w:rsidR="003A791C" w:rsidRPr="00230552" w:rsidRDefault="003A791C" w:rsidP="00230552">
            <w:pPr>
              <w:spacing w:line="276" w:lineRule="auto"/>
              <w:rPr>
                <w:rFonts w:ascii="Arial" w:eastAsia="Times New Roman" w:hAnsi="Arial" w:cs="Arial"/>
                <w:color w:val="333333"/>
                <w:sz w:val="20"/>
                <w:szCs w:val="20"/>
              </w:rPr>
            </w:pPr>
            <w:r w:rsidRPr="00230552">
              <w:rPr>
                <w:rFonts w:ascii="Arial" w:eastAsia="Times New Roman" w:hAnsi="Arial" w:cs="Arial"/>
                <w:color w:val="333333"/>
                <w:sz w:val="20"/>
                <w:szCs w:val="20"/>
              </w:rPr>
              <w:t>Fabricarea biscuiților și pișcoturilor; fabricarea prăjiturilor și a produselor conservate de patiserie, inclusiv fabricarea biscuiților și pișcoturilor fără gluten; fabricarea prăjiturilor și a produselor</w:t>
            </w:r>
          </w:p>
          <w:p w14:paraId="4973165C" w14:textId="77777777" w:rsidR="003A791C" w:rsidRPr="00230552" w:rsidRDefault="003A791C" w:rsidP="00230552">
            <w:pPr>
              <w:spacing w:line="276" w:lineRule="auto"/>
              <w:rPr>
                <w:rFonts w:ascii="Arial" w:eastAsia="Times New Roman" w:hAnsi="Arial" w:cs="Arial"/>
                <w:color w:val="333333"/>
                <w:sz w:val="20"/>
                <w:szCs w:val="20"/>
              </w:rPr>
            </w:pPr>
            <w:r w:rsidRPr="00230552">
              <w:rPr>
                <w:rFonts w:ascii="Arial" w:eastAsia="Times New Roman" w:hAnsi="Arial" w:cs="Arial"/>
                <w:color w:val="333333"/>
                <w:sz w:val="20"/>
                <w:szCs w:val="20"/>
              </w:rPr>
              <w:t>conservate de patiserie fără gluten</w:t>
            </w:r>
          </w:p>
        </w:tc>
        <w:tc>
          <w:tcPr>
            <w:tcW w:w="1156" w:type="pct"/>
            <w:vAlign w:val="center"/>
            <w:hideMark/>
          </w:tcPr>
          <w:p w14:paraId="5F2D9D96" w14:textId="77777777" w:rsidR="003A791C" w:rsidRPr="00230552" w:rsidRDefault="003A791C" w:rsidP="00230552">
            <w:pPr>
              <w:spacing w:line="276" w:lineRule="auto"/>
              <w:jc w:val="center"/>
              <w:rPr>
                <w:rFonts w:ascii="Arial" w:eastAsia="Times New Roman" w:hAnsi="Arial" w:cs="Arial"/>
                <w:color w:val="333333"/>
                <w:sz w:val="20"/>
                <w:szCs w:val="20"/>
              </w:rPr>
            </w:pPr>
            <w:r w:rsidRPr="00230552">
              <w:rPr>
                <w:rFonts w:ascii="Arial" w:eastAsia="Times New Roman" w:hAnsi="Arial" w:cs="Arial"/>
                <w:color w:val="333333"/>
                <w:sz w:val="20"/>
                <w:szCs w:val="20"/>
              </w:rPr>
              <w:t>1072</w:t>
            </w:r>
          </w:p>
        </w:tc>
      </w:tr>
      <w:tr w:rsidR="003A791C" w:rsidRPr="00230552" w14:paraId="3081074D" w14:textId="77777777" w:rsidTr="00D75FF7">
        <w:trPr>
          <w:trHeight w:val="20"/>
        </w:trPr>
        <w:tc>
          <w:tcPr>
            <w:tcW w:w="384" w:type="pct"/>
            <w:vAlign w:val="center"/>
            <w:hideMark/>
          </w:tcPr>
          <w:p w14:paraId="7D8DB250" w14:textId="77777777" w:rsidR="003A791C" w:rsidRPr="00230552" w:rsidRDefault="003A791C" w:rsidP="00230552">
            <w:pPr>
              <w:spacing w:line="276" w:lineRule="auto"/>
              <w:jc w:val="center"/>
              <w:rPr>
                <w:rFonts w:ascii="Arial" w:eastAsia="Times New Roman" w:hAnsi="Arial" w:cs="Arial"/>
                <w:color w:val="333333"/>
                <w:sz w:val="20"/>
                <w:szCs w:val="20"/>
              </w:rPr>
            </w:pPr>
            <w:r w:rsidRPr="00230552">
              <w:rPr>
                <w:rFonts w:ascii="Arial" w:eastAsia="Times New Roman" w:hAnsi="Arial" w:cs="Arial"/>
                <w:color w:val="333333"/>
                <w:sz w:val="20"/>
                <w:szCs w:val="20"/>
              </w:rPr>
              <w:t>3.3.</w:t>
            </w:r>
          </w:p>
        </w:tc>
        <w:tc>
          <w:tcPr>
            <w:tcW w:w="3460" w:type="pct"/>
            <w:vAlign w:val="center"/>
            <w:hideMark/>
          </w:tcPr>
          <w:p w14:paraId="3FFEA59E" w14:textId="0C284551" w:rsidR="003A791C" w:rsidRPr="00230552" w:rsidRDefault="003A791C" w:rsidP="00230552">
            <w:pPr>
              <w:spacing w:line="276" w:lineRule="auto"/>
              <w:rPr>
                <w:rFonts w:ascii="Arial" w:eastAsia="Times New Roman" w:hAnsi="Arial" w:cs="Arial"/>
                <w:color w:val="333333"/>
                <w:sz w:val="20"/>
                <w:szCs w:val="20"/>
              </w:rPr>
            </w:pPr>
            <w:r w:rsidRPr="00230552">
              <w:rPr>
                <w:rFonts w:ascii="Arial" w:eastAsia="Times New Roman" w:hAnsi="Arial" w:cs="Arial"/>
                <w:color w:val="333333"/>
                <w:sz w:val="20"/>
                <w:szCs w:val="20"/>
              </w:rPr>
              <w:t xml:space="preserve">Fabricarea macaroanelor, tăiețeilor, </w:t>
            </w:r>
            <w:proofErr w:type="spellStart"/>
            <w:r w:rsidRPr="00230552">
              <w:rPr>
                <w:rFonts w:ascii="Arial" w:eastAsia="Times New Roman" w:hAnsi="Arial" w:cs="Arial"/>
                <w:color w:val="333333"/>
                <w:sz w:val="20"/>
                <w:szCs w:val="20"/>
              </w:rPr>
              <w:t>cuș-cușului</w:t>
            </w:r>
            <w:proofErr w:type="spellEnd"/>
            <w:r w:rsidRPr="00230552">
              <w:rPr>
                <w:rFonts w:ascii="Arial" w:eastAsia="Times New Roman" w:hAnsi="Arial" w:cs="Arial"/>
                <w:color w:val="333333"/>
                <w:sz w:val="20"/>
                <w:szCs w:val="20"/>
              </w:rPr>
              <w:t xml:space="preserve"> și altor produse</w:t>
            </w:r>
          </w:p>
          <w:p w14:paraId="2724704C" w14:textId="7FF7DEAF" w:rsidR="003A791C" w:rsidRPr="00230552" w:rsidRDefault="003A791C" w:rsidP="00230552">
            <w:pPr>
              <w:spacing w:line="276" w:lineRule="auto"/>
              <w:rPr>
                <w:rFonts w:ascii="Arial" w:eastAsia="Times New Roman" w:hAnsi="Arial" w:cs="Arial"/>
                <w:color w:val="333333"/>
                <w:sz w:val="20"/>
                <w:szCs w:val="20"/>
              </w:rPr>
            </w:pPr>
            <w:r w:rsidRPr="00230552">
              <w:rPr>
                <w:rFonts w:ascii="Arial" w:eastAsia="Times New Roman" w:hAnsi="Arial" w:cs="Arial"/>
                <w:color w:val="333333"/>
                <w:sz w:val="20"/>
                <w:szCs w:val="20"/>
              </w:rPr>
              <w:t xml:space="preserve">făinoase similare, inclusiv fabricarea macaroanelor, tăițeilor, </w:t>
            </w:r>
            <w:proofErr w:type="spellStart"/>
            <w:r w:rsidRPr="00230552">
              <w:rPr>
                <w:rFonts w:ascii="Arial" w:eastAsia="Times New Roman" w:hAnsi="Arial" w:cs="Arial"/>
                <w:color w:val="333333"/>
                <w:sz w:val="20"/>
                <w:szCs w:val="20"/>
              </w:rPr>
              <w:t>cuș-cușului</w:t>
            </w:r>
            <w:proofErr w:type="spellEnd"/>
            <w:r w:rsidRPr="00230552">
              <w:rPr>
                <w:rFonts w:ascii="Arial" w:eastAsia="Times New Roman" w:hAnsi="Arial" w:cs="Arial"/>
                <w:color w:val="333333"/>
                <w:sz w:val="20"/>
                <w:szCs w:val="20"/>
              </w:rPr>
              <w:t xml:space="preserve"> și a altor produse făinoase, fără gluten</w:t>
            </w:r>
          </w:p>
        </w:tc>
        <w:tc>
          <w:tcPr>
            <w:tcW w:w="1156" w:type="pct"/>
            <w:vAlign w:val="center"/>
            <w:hideMark/>
          </w:tcPr>
          <w:p w14:paraId="3BF4DB8B" w14:textId="77777777" w:rsidR="003A791C" w:rsidRPr="00230552" w:rsidRDefault="003A791C" w:rsidP="00230552">
            <w:pPr>
              <w:spacing w:line="276" w:lineRule="auto"/>
              <w:jc w:val="center"/>
              <w:rPr>
                <w:rFonts w:ascii="Arial" w:eastAsia="Times New Roman" w:hAnsi="Arial" w:cs="Arial"/>
                <w:color w:val="333333"/>
                <w:sz w:val="20"/>
                <w:szCs w:val="20"/>
              </w:rPr>
            </w:pPr>
            <w:r w:rsidRPr="00230552">
              <w:rPr>
                <w:rFonts w:ascii="Arial" w:eastAsia="Times New Roman" w:hAnsi="Arial" w:cs="Arial"/>
                <w:color w:val="333333"/>
                <w:sz w:val="20"/>
                <w:szCs w:val="20"/>
              </w:rPr>
              <w:t>1073</w:t>
            </w:r>
          </w:p>
        </w:tc>
      </w:tr>
      <w:tr w:rsidR="003A791C" w:rsidRPr="00230552" w14:paraId="06AD9812" w14:textId="77777777" w:rsidTr="00D75FF7">
        <w:trPr>
          <w:trHeight w:val="20"/>
        </w:trPr>
        <w:tc>
          <w:tcPr>
            <w:tcW w:w="384" w:type="pct"/>
            <w:shd w:val="clear" w:color="auto" w:fill="F2F2F2" w:themeFill="background1" w:themeFillShade="F2"/>
            <w:vAlign w:val="center"/>
            <w:hideMark/>
          </w:tcPr>
          <w:p w14:paraId="1E8A5D66" w14:textId="77777777" w:rsidR="003A791C" w:rsidRPr="00230552" w:rsidRDefault="003A791C" w:rsidP="00230552">
            <w:pPr>
              <w:spacing w:line="276" w:lineRule="auto"/>
              <w:jc w:val="center"/>
              <w:rPr>
                <w:rFonts w:ascii="Arial" w:eastAsia="Times New Roman" w:hAnsi="Arial" w:cs="Arial"/>
                <w:b/>
                <w:bCs/>
                <w:color w:val="333333"/>
                <w:sz w:val="20"/>
                <w:szCs w:val="20"/>
              </w:rPr>
            </w:pPr>
            <w:r w:rsidRPr="00230552">
              <w:rPr>
                <w:rFonts w:ascii="Arial" w:eastAsia="Times New Roman" w:hAnsi="Arial" w:cs="Arial"/>
                <w:b/>
                <w:bCs/>
                <w:color w:val="333333"/>
                <w:sz w:val="20"/>
                <w:szCs w:val="20"/>
              </w:rPr>
              <w:t>4.</w:t>
            </w:r>
          </w:p>
        </w:tc>
        <w:tc>
          <w:tcPr>
            <w:tcW w:w="3460" w:type="pct"/>
            <w:shd w:val="clear" w:color="auto" w:fill="F2F2F2" w:themeFill="background1" w:themeFillShade="F2"/>
            <w:vAlign w:val="center"/>
            <w:hideMark/>
          </w:tcPr>
          <w:p w14:paraId="3D2DC5D5" w14:textId="77777777" w:rsidR="003A791C" w:rsidRPr="00230552" w:rsidRDefault="003A791C" w:rsidP="00230552">
            <w:pPr>
              <w:spacing w:line="276" w:lineRule="auto"/>
              <w:rPr>
                <w:rFonts w:ascii="Arial" w:eastAsia="Times New Roman" w:hAnsi="Arial" w:cs="Arial"/>
                <w:b/>
                <w:bCs/>
                <w:color w:val="333333"/>
                <w:sz w:val="20"/>
                <w:szCs w:val="20"/>
              </w:rPr>
            </w:pPr>
            <w:r w:rsidRPr="00230552">
              <w:rPr>
                <w:rFonts w:ascii="Arial" w:eastAsia="Times New Roman" w:hAnsi="Arial" w:cs="Arial"/>
                <w:b/>
                <w:bCs/>
                <w:color w:val="333333"/>
                <w:sz w:val="20"/>
                <w:szCs w:val="20"/>
              </w:rPr>
              <w:t>Fabricarea altor produse alimentare</w:t>
            </w:r>
          </w:p>
        </w:tc>
        <w:tc>
          <w:tcPr>
            <w:tcW w:w="1156" w:type="pct"/>
            <w:shd w:val="clear" w:color="auto" w:fill="F2F2F2" w:themeFill="background1" w:themeFillShade="F2"/>
            <w:vAlign w:val="center"/>
            <w:hideMark/>
          </w:tcPr>
          <w:p w14:paraId="200B4390" w14:textId="77777777" w:rsidR="003A791C" w:rsidRPr="00230552" w:rsidRDefault="003A791C" w:rsidP="00230552">
            <w:pPr>
              <w:spacing w:line="276" w:lineRule="auto"/>
              <w:jc w:val="center"/>
              <w:rPr>
                <w:rFonts w:ascii="Arial" w:eastAsia="Times New Roman" w:hAnsi="Arial" w:cs="Arial"/>
                <w:b/>
                <w:bCs/>
                <w:color w:val="333333"/>
                <w:sz w:val="20"/>
                <w:szCs w:val="20"/>
              </w:rPr>
            </w:pPr>
            <w:r w:rsidRPr="00230552">
              <w:rPr>
                <w:rFonts w:ascii="Arial" w:eastAsia="Times New Roman" w:hAnsi="Arial" w:cs="Arial"/>
                <w:b/>
                <w:bCs/>
                <w:color w:val="333333"/>
                <w:sz w:val="20"/>
                <w:szCs w:val="20"/>
              </w:rPr>
              <w:t>108</w:t>
            </w:r>
          </w:p>
        </w:tc>
      </w:tr>
      <w:tr w:rsidR="003A791C" w:rsidRPr="00230552" w14:paraId="3507B9FC" w14:textId="77777777" w:rsidTr="00D75FF7">
        <w:trPr>
          <w:trHeight w:val="20"/>
        </w:trPr>
        <w:tc>
          <w:tcPr>
            <w:tcW w:w="384" w:type="pct"/>
            <w:vAlign w:val="center"/>
            <w:hideMark/>
          </w:tcPr>
          <w:p w14:paraId="09D4BF8A" w14:textId="77777777" w:rsidR="003A791C" w:rsidRPr="00230552" w:rsidRDefault="003A791C" w:rsidP="00230552">
            <w:pPr>
              <w:spacing w:line="276" w:lineRule="auto"/>
              <w:jc w:val="center"/>
              <w:rPr>
                <w:rFonts w:ascii="Arial" w:eastAsia="Times New Roman" w:hAnsi="Arial" w:cs="Arial"/>
                <w:color w:val="333333"/>
                <w:sz w:val="20"/>
                <w:szCs w:val="20"/>
              </w:rPr>
            </w:pPr>
            <w:r w:rsidRPr="00230552">
              <w:rPr>
                <w:rFonts w:ascii="Arial" w:eastAsia="Times New Roman" w:hAnsi="Arial" w:cs="Arial"/>
                <w:color w:val="333333"/>
                <w:sz w:val="20"/>
                <w:szCs w:val="20"/>
              </w:rPr>
              <w:t>4.1.</w:t>
            </w:r>
          </w:p>
        </w:tc>
        <w:tc>
          <w:tcPr>
            <w:tcW w:w="3460" w:type="pct"/>
            <w:vAlign w:val="center"/>
            <w:hideMark/>
          </w:tcPr>
          <w:p w14:paraId="41C4D325" w14:textId="5D6AE47F" w:rsidR="003A791C" w:rsidRPr="00230552" w:rsidRDefault="003A791C" w:rsidP="00230552">
            <w:pPr>
              <w:spacing w:line="276" w:lineRule="auto"/>
              <w:rPr>
                <w:rFonts w:ascii="Arial" w:eastAsia="Times New Roman" w:hAnsi="Arial" w:cs="Arial"/>
                <w:color w:val="333333"/>
                <w:sz w:val="20"/>
                <w:szCs w:val="20"/>
              </w:rPr>
            </w:pPr>
            <w:r w:rsidRPr="00230552">
              <w:rPr>
                <w:rFonts w:ascii="Arial" w:eastAsia="Times New Roman" w:hAnsi="Arial" w:cs="Arial"/>
                <w:color w:val="333333"/>
                <w:sz w:val="20"/>
                <w:szCs w:val="20"/>
              </w:rPr>
              <w:t>Fabricarea produselor din cacao, a ciocolatei și a produselor zaharoase</w:t>
            </w:r>
            <w:r w:rsidRPr="00230552">
              <w:rPr>
                <w:rFonts w:ascii="Arial" w:eastAsia="Times New Roman" w:hAnsi="Arial" w:cs="Arial"/>
                <w:color w:val="333333"/>
                <w:sz w:val="20"/>
                <w:szCs w:val="20"/>
              </w:rPr>
              <w:br/>
              <w:t>- fabricarea ciocolatei și a specialităților de ciocolată</w:t>
            </w:r>
            <w:r w:rsidRPr="00230552">
              <w:rPr>
                <w:rFonts w:ascii="Arial" w:eastAsia="Times New Roman" w:hAnsi="Arial" w:cs="Arial"/>
                <w:color w:val="333333"/>
                <w:sz w:val="20"/>
                <w:szCs w:val="20"/>
              </w:rPr>
              <w:br/>
              <w:t>- fabricarea produselor zaharoase: caramele, nuga, fondante, ciocolată albă</w:t>
            </w:r>
            <w:r w:rsidRPr="00230552">
              <w:rPr>
                <w:rFonts w:ascii="Arial" w:eastAsia="Times New Roman" w:hAnsi="Arial" w:cs="Arial"/>
                <w:color w:val="333333"/>
                <w:sz w:val="20"/>
                <w:szCs w:val="20"/>
              </w:rPr>
              <w:br/>
              <w:t>- fabricarea dulciurilor sub formă de tablete și pastile</w:t>
            </w:r>
          </w:p>
        </w:tc>
        <w:tc>
          <w:tcPr>
            <w:tcW w:w="1156" w:type="pct"/>
            <w:vAlign w:val="center"/>
            <w:hideMark/>
          </w:tcPr>
          <w:p w14:paraId="36E50D41" w14:textId="77777777" w:rsidR="003A791C" w:rsidRPr="00230552" w:rsidRDefault="003A791C" w:rsidP="00230552">
            <w:pPr>
              <w:spacing w:line="276" w:lineRule="auto"/>
              <w:jc w:val="center"/>
              <w:rPr>
                <w:rFonts w:ascii="Arial" w:eastAsia="Times New Roman" w:hAnsi="Arial" w:cs="Arial"/>
                <w:color w:val="333333"/>
                <w:sz w:val="20"/>
                <w:szCs w:val="20"/>
              </w:rPr>
            </w:pPr>
            <w:r w:rsidRPr="00230552">
              <w:rPr>
                <w:rFonts w:ascii="Arial" w:eastAsia="Times New Roman" w:hAnsi="Arial" w:cs="Arial"/>
                <w:color w:val="333333"/>
                <w:sz w:val="20"/>
                <w:szCs w:val="20"/>
              </w:rPr>
              <w:t>1082</w:t>
            </w:r>
          </w:p>
        </w:tc>
      </w:tr>
      <w:tr w:rsidR="003A791C" w:rsidRPr="00230552" w14:paraId="12817604" w14:textId="77777777" w:rsidTr="00D75FF7">
        <w:trPr>
          <w:trHeight w:val="20"/>
        </w:trPr>
        <w:tc>
          <w:tcPr>
            <w:tcW w:w="384" w:type="pct"/>
            <w:vAlign w:val="center"/>
            <w:hideMark/>
          </w:tcPr>
          <w:p w14:paraId="5C6F3D46" w14:textId="77777777" w:rsidR="003A791C" w:rsidRPr="00230552" w:rsidRDefault="003A791C" w:rsidP="00230552">
            <w:pPr>
              <w:spacing w:line="276" w:lineRule="auto"/>
              <w:jc w:val="center"/>
              <w:rPr>
                <w:rFonts w:ascii="Arial" w:eastAsia="Times New Roman" w:hAnsi="Arial" w:cs="Arial"/>
                <w:color w:val="333333"/>
                <w:sz w:val="20"/>
                <w:szCs w:val="20"/>
              </w:rPr>
            </w:pPr>
            <w:r w:rsidRPr="00230552">
              <w:rPr>
                <w:rFonts w:ascii="Arial" w:eastAsia="Times New Roman" w:hAnsi="Arial" w:cs="Arial"/>
                <w:color w:val="333333"/>
                <w:sz w:val="20"/>
                <w:szCs w:val="20"/>
              </w:rPr>
              <w:t>4.2.</w:t>
            </w:r>
          </w:p>
        </w:tc>
        <w:tc>
          <w:tcPr>
            <w:tcW w:w="3460" w:type="pct"/>
            <w:vAlign w:val="center"/>
            <w:hideMark/>
          </w:tcPr>
          <w:p w14:paraId="328E9972" w14:textId="1256B383" w:rsidR="003A791C" w:rsidRPr="00230552" w:rsidRDefault="003A791C" w:rsidP="00230552">
            <w:pPr>
              <w:spacing w:line="276" w:lineRule="auto"/>
              <w:rPr>
                <w:rFonts w:ascii="Arial" w:eastAsia="Times New Roman" w:hAnsi="Arial" w:cs="Arial"/>
                <w:color w:val="333333"/>
                <w:sz w:val="20"/>
                <w:szCs w:val="20"/>
              </w:rPr>
            </w:pPr>
            <w:r w:rsidRPr="00230552">
              <w:rPr>
                <w:rFonts w:ascii="Arial" w:eastAsia="Times New Roman" w:hAnsi="Arial" w:cs="Arial"/>
                <w:color w:val="333333"/>
                <w:sz w:val="20"/>
                <w:szCs w:val="20"/>
              </w:rPr>
              <w:t>Fabricarea condimentelor și ingredientelor**</w:t>
            </w:r>
          </w:p>
          <w:p w14:paraId="23A17D49" w14:textId="1B99D29C" w:rsidR="003A791C" w:rsidRPr="00230552" w:rsidRDefault="003A791C" w:rsidP="00230552">
            <w:pPr>
              <w:spacing w:line="276" w:lineRule="auto"/>
              <w:rPr>
                <w:rFonts w:ascii="Arial" w:eastAsia="Times New Roman" w:hAnsi="Arial" w:cs="Arial"/>
                <w:color w:val="333333"/>
                <w:sz w:val="20"/>
                <w:szCs w:val="20"/>
              </w:rPr>
            </w:pPr>
            <w:r w:rsidRPr="00230552">
              <w:rPr>
                <w:rFonts w:ascii="Arial" w:eastAsia="Times New Roman" w:hAnsi="Arial" w:cs="Arial"/>
                <w:color w:val="333333"/>
                <w:sz w:val="20"/>
                <w:szCs w:val="20"/>
              </w:rPr>
              <w:t>-maioneză</w:t>
            </w:r>
            <w:r w:rsidRPr="00230552">
              <w:rPr>
                <w:rFonts w:ascii="Arial" w:eastAsia="Times New Roman" w:hAnsi="Arial" w:cs="Arial"/>
                <w:color w:val="333333"/>
                <w:sz w:val="20"/>
                <w:szCs w:val="20"/>
              </w:rPr>
              <w:br/>
              <w:t>- fabricarea mirodeniilor, sosurilor și condimentelor:</w:t>
            </w:r>
            <w:r w:rsidRPr="00230552">
              <w:rPr>
                <w:rFonts w:ascii="Arial" w:eastAsia="Times New Roman" w:hAnsi="Arial" w:cs="Arial"/>
                <w:color w:val="333333"/>
                <w:sz w:val="20"/>
                <w:szCs w:val="20"/>
              </w:rPr>
              <w:br/>
              <w:t>- făină și pudră de muștar;</w:t>
            </w:r>
            <w:r w:rsidRPr="00230552">
              <w:rPr>
                <w:rFonts w:ascii="Arial" w:eastAsia="Times New Roman" w:hAnsi="Arial" w:cs="Arial"/>
                <w:color w:val="333333"/>
                <w:sz w:val="20"/>
                <w:szCs w:val="20"/>
              </w:rPr>
              <w:br/>
              <w:t>- muștar preparat etc.</w:t>
            </w:r>
          </w:p>
        </w:tc>
        <w:tc>
          <w:tcPr>
            <w:tcW w:w="1156" w:type="pct"/>
            <w:vAlign w:val="center"/>
            <w:hideMark/>
          </w:tcPr>
          <w:p w14:paraId="05502F51" w14:textId="77777777" w:rsidR="003A791C" w:rsidRPr="00230552" w:rsidRDefault="003A791C" w:rsidP="00230552">
            <w:pPr>
              <w:spacing w:line="276" w:lineRule="auto"/>
              <w:jc w:val="center"/>
              <w:rPr>
                <w:rFonts w:ascii="Arial" w:eastAsia="Times New Roman" w:hAnsi="Arial" w:cs="Arial"/>
                <w:color w:val="333333"/>
                <w:sz w:val="20"/>
                <w:szCs w:val="20"/>
              </w:rPr>
            </w:pPr>
            <w:r w:rsidRPr="00230552">
              <w:rPr>
                <w:rFonts w:ascii="Arial" w:eastAsia="Times New Roman" w:hAnsi="Arial" w:cs="Arial"/>
                <w:color w:val="333333"/>
                <w:sz w:val="20"/>
                <w:szCs w:val="20"/>
              </w:rPr>
              <w:t>1084</w:t>
            </w:r>
          </w:p>
        </w:tc>
      </w:tr>
      <w:tr w:rsidR="003A791C" w:rsidRPr="00230552" w14:paraId="0571A715" w14:textId="77777777" w:rsidTr="00D75FF7">
        <w:trPr>
          <w:trHeight w:val="20"/>
        </w:trPr>
        <w:tc>
          <w:tcPr>
            <w:tcW w:w="384" w:type="pct"/>
            <w:vAlign w:val="center"/>
          </w:tcPr>
          <w:p w14:paraId="0F0DB2C1" w14:textId="77777777" w:rsidR="003A791C" w:rsidRPr="00230552" w:rsidRDefault="003A791C" w:rsidP="00230552">
            <w:pPr>
              <w:spacing w:line="276" w:lineRule="auto"/>
              <w:jc w:val="center"/>
              <w:rPr>
                <w:rFonts w:ascii="Arial" w:eastAsia="Times New Roman" w:hAnsi="Arial" w:cs="Arial"/>
                <w:color w:val="333333"/>
                <w:sz w:val="20"/>
                <w:szCs w:val="20"/>
              </w:rPr>
            </w:pPr>
            <w:r w:rsidRPr="00230552">
              <w:rPr>
                <w:rFonts w:ascii="Arial" w:eastAsia="Times New Roman" w:hAnsi="Arial" w:cs="Arial"/>
                <w:color w:val="333333"/>
                <w:sz w:val="20"/>
                <w:szCs w:val="20"/>
              </w:rPr>
              <w:t>4.3</w:t>
            </w:r>
          </w:p>
        </w:tc>
        <w:tc>
          <w:tcPr>
            <w:tcW w:w="3460" w:type="pct"/>
            <w:vAlign w:val="center"/>
          </w:tcPr>
          <w:p w14:paraId="1B8F5E1F" w14:textId="77777777" w:rsidR="003A791C" w:rsidRPr="00230552" w:rsidRDefault="003A791C" w:rsidP="00230552">
            <w:pPr>
              <w:spacing w:line="276" w:lineRule="auto"/>
              <w:rPr>
                <w:rFonts w:ascii="Arial" w:eastAsia="Times New Roman" w:hAnsi="Arial" w:cs="Arial"/>
                <w:color w:val="333333"/>
                <w:sz w:val="20"/>
                <w:szCs w:val="20"/>
              </w:rPr>
            </w:pPr>
            <w:r w:rsidRPr="00230552">
              <w:rPr>
                <w:rFonts w:ascii="Arial" w:eastAsia="Times New Roman" w:hAnsi="Arial" w:cs="Arial"/>
                <w:color w:val="333333"/>
                <w:sz w:val="20"/>
                <w:szCs w:val="20"/>
              </w:rPr>
              <w:t>Fabricarea de mâncăruri preparate</w:t>
            </w:r>
          </w:p>
          <w:p w14:paraId="661A9417" w14:textId="77777777" w:rsidR="003A791C" w:rsidRPr="00230552" w:rsidRDefault="003A791C" w:rsidP="00230552">
            <w:pPr>
              <w:spacing w:line="276" w:lineRule="auto"/>
              <w:rPr>
                <w:rFonts w:ascii="Arial" w:eastAsia="Times New Roman" w:hAnsi="Arial" w:cs="Arial"/>
                <w:color w:val="333333"/>
                <w:sz w:val="20"/>
                <w:szCs w:val="20"/>
              </w:rPr>
            </w:pPr>
            <w:r w:rsidRPr="00230552">
              <w:rPr>
                <w:rFonts w:ascii="Arial" w:eastAsia="Times New Roman" w:hAnsi="Arial" w:cs="Arial"/>
                <w:color w:val="333333"/>
                <w:sz w:val="20"/>
                <w:szCs w:val="20"/>
              </w:rPr>
              <w:t>-fabricarea de pizza congelată sau altfel conservată</w:t>
            </w:r>
          </w:p>
        </w:tc>
        <w:tc>
          <w:tcPr>
            <w:tcW w:w="1156" w:type="pct"/>
            <w:vAlign w:val="center"/>
          </w:tcPr>
          <w:p w14:paraId="24B0257A" w14:textId="77777777" w:rsidR="003A791C" w:rsidRPr="00230552" w:rsidRDefault="003A791C" w:rsidP="00230552">
            <w:pPr>
              <w:spacing w:line="276" w:lineRule="auto"/>
              <w:jc w:val="center"/>
              <w:rPr>
                <w:rFonts w:ascii="Arial" w:eastAsia="Times New Roman" w:hAnsi="Arial" w:cs="Arial"/>
                <w:color w:val="333333"/>
                <w:sz w:val="20"/>
                <w:szCs w:val="20"/>
              </w:rPr>
            </w:pPr>
            <w:r w:rsidRPr="00230552">
              <w:rPr>
                <w:rFonts w:ascii="Arial" w:eastAsia="Times New Roman" w:hAnsi="Arial" w:cs="Arial"/>
                <w:color w:val="333333"/>
                <w:sz w:val="20"/>
                <w:szCs w:val="20"/>
              </w:rPr>
              <w:t>1085</w:t>
            </w:r>
          </w:p>
        </w:tc>
      </w:tr>
      <w:tr w:rsidR="003A791C" w:rsidRPr="00230552" w14:paraId="482C62A8" w14:textId="77777777" w:rsidTr="00D75FF7">
        <w:trPr>
          <w:trHeight w:val="20"/>
        </w:trPr>
        <w:tc>
          <w:tcPr>
            <w:tcW w:w="384" w:type="pct"/>
            <w:vAlign w:val="center"/>
            <w:hideMark/>
          </w:tcPr>
          <w:p w14:paraId="14449251" w14:textId="77777777" w:rsidR="003A791C" w:rsidRPr="00230552" w:rsidRDefault="003A791C" w:rsidP="00230552">
            <w:pPr>
              <w:spacing w:line="276" w:lineRule="auto"/>
              <w:jc w:val="center"/>
              <w:rPr>
                <w:rFonts w:ascii="Arial" w:eastAsia="Times New Roman" w:hAnsi="Arial" w:cs="Arial"/>
                <w:color w:val="333333"/>
                <w:sz w:val="20"/>
                <w:szCs w:val="20"/>
              </w:rPr>
            </w:pPr>
            <w:r w:rsidRPr="00230552">
              <w:rPr>
                <w:rFonts w:ascii="Arial" w:eastAsia="Times New Roman" w:hAnsi="Arial" w:cs="Arial"/>
                <w:color w:val="333333"/>
                <w:sz w:val="20"/>
                <w:szCs w:val="20"/>
              </w:rPr>
              <w:t>4.4.</w:t>
            </w:r>
          </w:p>
        </w:tc>
        <w:tc>
          <w:tcPr>
            <w:tcW w:w="3460" w:type="pct"/>
            <w:vAlign w:val="center"/>
            <w:hideMark/>
          </w:tcPr>
          <w:p w14:paraId="25ADE4CD" w14:textId="02A42366" w:rsidR="003A791C" w:rsidRPr="00230552" w:rsidRDefault="003A791C" w:rsidP="00230552">
            <w:pPr>
              <w:spacing w:line="276" w:lineRule="auto"/>
              <w:rPr>
                <w:rFonts w:ascii="Arial" w:eastAsia="Times New Roman" w:hAnsi="Arial" w:cs="Arial"/>
                <w:color w:val="333333"/>
                <w:sz w:val="20"/>
                <w:szCs w:val="20"/>
              </w:rPr>
            </w:pPr>
            <w:r w:rsidRPr="00230552">
              <w:rPr>
                <w:rFonts w:ascii="Arial" w:eastAsia="Times New Roman" w:hAnsi="Arial" w:cs="Arial"/>
                <w:color w:val="333333"/>
                <w:sz w:val="20"/>
                <w:szCs w:val="20"/>
              </w:rPr>
              <w:t>Fabricarea preparatelor alimentare omogenizate și a alimentelor dietetice, excluzând fabricarea produselor fără gluten</w:t>
            </w:r>
            <w:r w:rsidRPr="00230552">
              <w:rPr>
                <w:rFonts w:ascii="Arial" w:eastAsia="Times New Roman" w:hAnsi="Arial" w:cs="Arial"/>
                <w:color w:val="333333"/>
                <w:sz w:val="20"/>
                <w:szCs w:val="20"/>
              </w:rPr>
              <w:br/>
              <w:t>- fabricarea alimentelor pentru utilizări nutriționale speciale:</w:t>
            </w:r>
            <w:r w:rsidRPr="00230552">
              <w:rPr>
                <w:rFonts w:ascii="Arial" w:eastAsia="Times New Roman" w:hAnsi="Arial" w:cs="Arial"/>
                <w:color w:val="333333"/>
                <w:sz w:val="20"/>
                <w:szCs w:val="20"/>
              </w:rPr>
              <w:br/>
              <w:t>- lapte praf pentru sugari;</w:t>
            </w:r>
            <w:r w:rsidRPr="00230552">
              <w:rPr>
                <w:rFonts w:ascii="Arial" w:eastAsia="Times New Roman" w:hAnsi="Arial" w:cs="Arial"/>
                <w:color w:val="333333"/>
                <w:sz w:val="20"/>
                <w:szCs w:val="20"/>
              </w:rPr>
              <w:br/>
              <w:t>- lapte și alte alimente speciale pentru copii mici;</w:t>
            </w:r>
            <w:r w:rsidRPr="00230552">
              <w:rPr>
                <w:rFonts w:ascii="Arial" w:eastAsia="Times New Roman" w:hAnsi="Arial" w:cs="Arial"/>
                <w:color w:val="333333"/>
                <w:sz w:val="20"/>
                <w:szCs w:val="20"/>
              </w:rPr>
              <w:br/>
              <w:t>- alimente pentru sugari;</w:t>
            </w:r>
            <w:r w:rsidRPr="00230552">
              <w:rPr>
                <w:rFonts w:ascii="Arial" w:eastAsia="Times New Roman" w:hAnsi="Arial" w:cs="Arial"/>
                <w:color w:val="333333"/>
                <w:sz w:val="20"/>
                <w:szCs w:val="20"/>
              </w:rPr>
              <w:br/>
              <w:t>- alimente cu aport scăzut și redus de calorii, pentru controlul greutății;</w:t>
            </w:r>
            <w:r w:rsidRPr="00230552">
              <w:rPr>
                <w:rFonts w:ascii="Arial" w:eastAsia="Times New Roman" w:hAnsi="Arial" w:cs="Arial"/>
                <w:color w:val="333333"/>
                <w:sz w:val="20"/>
                <w:szCs w:val="20"/>
              </w:rPr>
              <w:br/>
              <w:t>- alimente dietetice pentru scopuri medicale speciale;</w:t>
            </w:r>
            <w:r w:rsidRPr="00230552">
              <w:rPr>
                <w:rFonts w:ascii="Arial" w:eastAsia="Times New Roman" w:hAnsi="Arial" w:cs="Arial"/>
                <w:color w:val="333333"/>
                <w:sz w:val="20"/>
                <w:szCs w:val="20"/>
              </w:rPr>
              <w:br/>
              <w:t>- alimente cu conținut scăzut de sodiu, inclusiv sare fără sodiu sau sare dietetică fără sodiu;</w:t>
            </w:r>
            <w:r w:rsidRPr="00230552">
              <w:rPr>
                <w:rFonts w:ascii="Arial" w:eastAsia="Times New Roman" w:hAnsi="Arial" w:cs="Arial"/>
                <w:color w:val="333333"/>
                <w:sz w:val="20"/>
                <w:szCs w:val="20"/>
              </w:rPr>
              <w:br/>
              <w:t>- alimente destinate consumului în cazul efortului muscular intens, în special pentru sportivi;</w:t>
            </w:r>
            <w:r w:rsidRPr="00230552">
              <w:rPr>
                <w:rFonts w:ascii="Arial" w:eastAsia="Times New Roman" w:hAnsi="Arial" w:cs="Arial"/>
                <w:color w:val="333333"/>
                <w:sz w:val="20"/>
                <w:szCs w:val="20"/>
              </w:rPr>
              <w:br/>
              <w:t>- alimente pentru persoane care suferă de tulburări ale metabolismului carbohidraților (diabet)</w:t>
            </w:r>
          </w:p>
        </w:tc>
        <w:tc>
          <w:tcPr>
            <w:tcW w:w="1156" w:type="pct"/>
            <w:vAlign w:val="center"/>
            <w:hideMark/>
          </w:tcPr>
          <w:p w14:paraId="1B2F48DE" w14:textId="77777777" w:rsidR="003A791C" w:rsidRPr="00230552" w:rsidRDefault="003A791C" w:rsidP="00230552">
            <w:pPr>
              <w:spacing w:line="276" w:lineRule="auto"/>
              <w:jc w:val="center"/>
              <w:rPr>
                <w:rFonts w:ascii="Arial" w:eastAsia="Times New Roman" w:hAnsi="Arial" w:cs="Arial"/>
                <w:color w:val="333333"/>
                <w:sz w:val="20"/>
                <w:szCs w:val="20"/>
              </w:rPr>
            </w:pPr>
            <w:r w:rsidRPr="00230552">
              <w:rPr>
                <w:rFonts w:ascii="Arial" w:eastAsia="Times New Roman" w:hAnsi="Arial" w:cs="Arial"/>
                <w:color w:val="333333"/>
                <w:sz w:val="20"/>
                <w:szCs w:val="20"/>
              </w:rPr>
              <w:t>1086</w:t>
            </w:r>
          </w:p>
        </w:tc>
      </w:tr>
      <w:tr w:rsidR="003A791C" w:rsidRPr="00230552" w14:paraId="4C286762" w14:textId="77777777" w:rsidTr="00D75FF7">
        <w:trPr>
          <w:trHeight w:val="20"/>
        </w:trPr>
        <w:tc>
          <w:tcPr>
            <w:tcW w:w="384" w:type="pct"/>
            <w:vAlign w:val="center"/>
            <w:hideMark/>
          </w:tcPr>
          <w:p w14:paraId="294673A2" w14:textId="77777777" w:rsidR="003A791C" w:rsidRPr="00230552" w:rsidRDefault="003A791C" w:rsidP="00230552">
            <w:pPr>
              <w:spacing w:line="276" w:lineRule="auto"/>
              <w:jc w:val="center"/>
              <w:rPr>
                <w:rFonts w:ascii="Arial" w:eastAsia="Times New Roman" w:hAnsi="Arial" w:cs="Arial"/>
                <w:color w:val="333333"/>
                <w:sz w:val="20"/>
                <w:szCs w:val="20"/>
              </w:rPr>
            </w:pPr>
            <w:r w:rsidRPr="00230552">
              <w:rPr>
                <w:rFonts w:ascii="Arial" w:eastAsia="Times New Roman" w:hAnsi="Arial" w:cs="Arial"/>
                <w:color w:val="333333"/>
                <w:sz w:val="20"/>
                <w:szCs w:val="20"/>
              </w:rPr>
              <w:t>4.5.</w:t>
            </w:r>
          </w:p>
        </w:tc>
        <w:tc>
          <w:tcPr>
            <w:tcW w:w="3460" w:type="pct"/>
            <w:vAlign w:val="center"/>
            <w:hideMark/>
          </w:tcPr>
          <w:p w14:paraId="0ECEDF4D" w14:textId="77777777" w:rsidR="003A791C" w:rsidRPr="00230552" w:rsidRDefault="003A791C" w:rsidP="00230552">
            <w:pPr>
              <w:spacing w:line="276" w:lineRule="auto"/>
              <w:rPr>
                <w:rFonts w:ascii="Arial" w:eastAsia="Times New Roman" w:hAnsi="Arial" w:cs="Arial"/>
                <w:color w:val="333333"/>
                <w:sz w:val="20"/>
                <w:szCs w:val="20"/>
              </w:rPr>
            </w:pPr>
            <w:r w:rsidRPr="00230552">
              <w:rPr>
                <w:rFonts w:ascii="Arial" w:eastAsia="Times New Roman" w:hAnsi="Arial" w:cs="Arial"/>
                <w:color w:val="333333"/>
                <w:sz w:val="20"/>
                <w:szCs w:val="20"/>
              </w:rPr>
              <w:t xml:space="preserve">Fabricarea altor produse alimentare </w:t>
            </w:r>
            <w:proofErr w:type="spellStart"/>
            <w:r w:rsidRPr="00230552">
              <w:rPr>
                <w:rFonts w:ascii="Arial" w:eastAsia="Times New Roman" w:hAnsi="Arial" w:cs="Arial"/>
                <w:color w:val="333333"/>
                <w:sz w:val="20"/>
                <w:szCs w:val="20"/>
              </w:rPr>
              <w:t>n.c.a</w:t>
            </w:r>
            <w:proofErr w:type="spellEnd"/>
            <w:r w:rsidRPr="00230552">
              <w:rPr>
                <w:rFonts w:ascii="Arial" w:eastAsia="Times New Roman" w:hAnsi="Arial" w:cs="Arial"/>
                <w:color w:val="333333"/>
                <w:sz w:val="20"/>
                <w:szCs w:val="20"/>
              </w:rPr>
              <w:t>.</w:t>
            </w:r>
            <w:r w:rsidRPr="00230552">
              <w:rPr>
                <w:rFonts w:ascii="Arial" w:eastAsia="Times New Roman" w:hAnsi="Arial" w:cs="Arial"/>
                <w:color w:val="333333"/>
                <w:sz w:val="20"/>
                <w:szCs w:val="20"/>
              </w:rPr>
              <w:br/>
              <w:t>fabricarea produselor din ouă, a albuminei din ouă</w:t>
            </w:r>
            <w:r w:rsidRPr="00230552">
              <w:rPr>
                <w:rFonts w:ascii="Arial" w:eastAsia="Times New Roman" w:hAnsi="Arial" w:cs="Arial"/>
                <w:color w:val="333333"/>
                <w:sz w:val="20"/>
                <w:szCs w:val="20"/>
              </w:rPr>
              <w:br/>
              <w:t>- fabricarea drojdiei*** de bere</w:t>
            </w:r>
          </w:p>
          <w:p w14:paraId="31595175" w14:textId="77777777" w:rsidR="003A791C" w:rsidRPr="00230552" w:rsidRDefault="003A791C" w:rsidP="00230552">
            <w:pPr>
              <w:spacing w:line="276" w:lineRule="auto"/>
              <w:rPr>
                <w:rFonts w:ascii="Arial" w:eastAsia="Times New Roman" w:hAnsi="Arial" w:cs="Arial"/>
                <w:color w:val="333333"/>
                <w:sz w:val="20"/>
                <w:szCs w:val="20"/>
              </w:rPr>
            </w:pPr>
            <w:r w:rsidRPr="00230552">
              <w:rPr>
                <w:rFonts w:ascii="Arial" w:eastAsia="Times New Roman" w:hAnsi="Arial" w:cs="Arial"/>
                <w:color w:val="333333"/>
                <w:sz w:val="20"/>
                <w:szCs w:val="20"/>
              </w:rPr>
              <w:t>-fabricarea alimentelor perisabile-pizza proaspătă (necoaptă)</w:t>
            </w:r>
          </w:p>
          <w:p w14:paraId="4A96D018" w14:textId="2882F32E" w:rsidR="003A791C" w:rsidRPr="00230552" w:rsidRDefault="003A791C" w:rsidP="00230552">
            <w:pPr>
              <w:spacing w:line="276" w:lineRule="auto"/>
              <w:rPr>
                <w:rFonts w:ascii="Arial" w:eastAsia="Times New Roman" w:hAnsi="Arial" w:cs="Arial"/>
                <w:color w:val="333333"/>
                <w:sz w:val="20"/>
                <w:szCs w:val="20"/>
              </w:rPr>
            </w:pPr>
            <w:r w:rsidRPr="00230552">
              <w:rPr>
                <w:rFonts w:ascii="Arial" w:eastAsia="Times New Roman" w:hAnsi="Arial" w:cs="Arial"/>
                <w:color w:val="333333"/>
                <w:sz w:val="20"/>
                <w:szCs w:val="20"/>
              </w:rPr>
              <w:t>-fabricarea de supe și ciorbe</w:t>
            </w:r>
            <w:r w:rsidRPr="00230552">
              <w:rPr>
                <w:rFonts w:ascii="Arial" w:eastAsia="Times New Roman" w:hAnsi="Arial" w:cs="Arial"/>
                <w:color w:val="333333"/>
                <w:sz w:val="20"/>
                <w:szCs w:val="20"/>
              </w:rPr>
              <w:br/>
              <w:t>- fabricarea laptelui obținut în afara lăptăriilor și a înlocuitorilor de brânză</w:t>
            </w:r>
          </w:p>
          <w:p w14:paraId="16B9F35A" w14:textId="77777777" w:rsidR="003A791C" w:rsidRPr="00230552" w:rsidRDefault="003A791C" w:rsidP="00230552">
            <w:pPr>
              <w:spacing w:line="276" w:lineRule="auto"/>
              <w:rPr>
                <w:rFonts w:ascii="Arial" w:eastAsia="Times New Roman" w:hAnsi="Arial" w:cs="Arial"/>
                <w:color w:val="333333"/>
                <w:sz w:val="20"/>
                <w:szCs w:val="20"/>
              </w:rPr>
            </w:pPr>
            <w:r w:rsidRPr="00230552">
              <w:rPr>
                <w:rFonts w:ascii="Arial" w:eastAsia="Times New Roman" w:hAnsi="Arial" w:cs="Arial"/>
                <w:color w:val="333333"/>
                <w:sz w:val="20"/>
                <w:szCs w:val="20"/>
              </w:rPr>
              <w:t>-fabricarea adaosurilor alimentare și altor produse alimentare****</w:t>
            </w:r>
          </w:p>
        </w:tc>
        <w:tc>
          <w:tcPr>
            <w:tcW w:w="1156" w:type="pct"/>
            <w:vAlign w:val="center"/>
            <w:hideMark/>
          </w:tcPr>
          <w:p w14:paraId="76B973DF" w14:textId="77777777" w:rsidR="003A791C" w:rsidRPr="00230552" w:rsidRDefault="003A791C" w:rsidP="00230552">
            <w:pPr>
              <w:spacing w:line="276" w:lineRule="auto"/>
              <w:jc w:val="center"/>
              <w:rPr>
                <w:rFonts w:ascii="Arial" w:eastAsia="Times New Roman" w:hAnsi="Arial" w:cs="Arial"/>
                <w:color w:val="333333"/>
                <w:sz w:val="20"/>
                <w:szCs w:val="20"/>
              </w:rPr>
            </w:pPr>
            <w:r w:rsidRPr="00230552">
              <w:rPr>
                <w:rFonts w:ascii="Arial" w:eastAsia="Times New Roman" w:hAnsi="Arial" w:cs="Arial"/>
                <w:color w:val="333333"/>
                <w:sz w:val="20"/>
                <w:szCs w:val="20"/>
              </w:rPr>
              <w:t>1089</w:t>
            </w:r>
          </w:p>
        </w:tc>
      </w:tr>
      <w:tr w:rsidR="003A791C" w:rsidRPr="00230552" w14:paraId="1F71A484" w14:textId="77777777" w:rsidTr="00D75FF7">
        <w:trPr>
          <w:trHeight w:val="20"/>
        </w:trPr>
        <w:tc>
          <w:tcPr>
            <w:tcW w:w="384" w:type="pct"/>
            <w:shd w:val="clear" w:color="auto" w:fill="F2F2F2" w:themeFill="background1" w:themeFillShade="F2"/>
            <w:vAlign w:val="center"/>
            <w:hideMark/>
          </w:tcPr>
          <w:p w14:paraId="01191D2B" w14:textId="77777777" w:rsidR="003A791C" w:rsidRPr="00230552" w:rsidRDefault="003A791C" w:rsidP="00230552">
            <w:pPr>
              <w:spacing w:line="276" w:lineRule="auto"/>
              <w:jc w:val="center"/>
              <w:rPr>
                <w:rFonts w:ascii="Arial" w:eastAsia="Times New Roman" w:hAnsi="Arial" w:cs="Arial"/>
                <w:b/>
                <w:bCs/>
                <w:color w:val="333333"/>
                <w:sz w:val="20"/>
                <w:szCs w:val="20"/>
              </w:rPr>
            </w:pPr>
            <w:r w:rsidRPr="00230552">
              <w:rPr>
                <w:rFonts w:ascii="Arial" w:eastAsia="Times New Roman" w:hAnsi="Arial" w:cs="Arial"/>
                <w:b/>
                <w:bCs/>
                <w:color w:val="333333"/>
                <w:sz w:val="20"/>
                <w:szCs w:val="20"/>
              </w:rPr>
              <w:t>5.</w:t>
            </w:r>
          </w:p>
        </w:tc>
        <w:tc>
          <w:tcPr>
            <w:tcW w:w="3460" w:type="pct"/>
            <w:shd w:val="clear" w:color="auto" w:fill="F2F2F2" w:themeFill="background1" w:themeFillShade="F2"/>
            <w:vAlign w:val="center"/>
            <w:hideMark/>
          </w:tcPr>
          <w:p w14:paraId="3B80B943" w14:textId="77777777" w:rsidR="003A791C" w:rsidRPr="00230552" w:rsidRDefault="003A791C" w:rsidP="00230552">
            <w:pPr>
              <w:spacing w:line="276" w:lineRule="auto"/>
              <w:rPr>
                <w:rFonts w:ascii="Arial" w:eastAsia="Times New Roman" w:hAnsi="Arial" w:cs="Arial"/>
                <w:b/>
                <w:bCs/>
                <w:color w:val="333333"/>
                <w:sz w:val="20"/>
                <w:szCs w:val="20"/>
              </w:rPr>
            </w:pPr>
            <w:r w:rsidRPr="00230552">
              <w:rPr>
                <w:rFonts w:ascii="Arial" w:eastAsia="Times New Roman" w:hAnsi="Arial" w:cs="Arial"/>
                <w:b/>
                <w:bCs/>
                <w:color w:val="333333"/>
                <w:sz w:val="20"/>
                <w:szCs w:val="20"/>
              </w:rPr>
              <w:t>Fabricarea băuturilor</w:t>
            </w:r>
          </w:p>
        </w:tc>
        <w:tc>
          <w:tcPr>
            <w:tcW w:w="1156" w:type="pct"/>
            <w:shd w:val="clear" w:color="auto" w:fill="F2F2F2" w:themeFill="background1" w:themeFillShade="F2"/>
            <w:vAlign w:val="center"/>
            <w:hideMark/>
          </w:tcPr>
          <w:p w14:paraId="5450137C" w14:textId="77777777" w:rsidR="003A791C" w:rsidRPr="00230552" w:rsidRDefault="003A791C" w:rsidP="00230552">
            <w:pPr>
              <w:spacing w:line="276" w:lineRule="auto"/>
              <w:jc w:val="center"/>
              <w:rPr>
                <w:rFonts w:ascii="Arial" w:eastAsia="Times New Roman" w:hAnsi="Arial" w:cs="Arial"/>
                <w:b/>
                <w:bCs/>
                <w:color w:val="333333"/>
                <w:sz w:val="20"/>
                <w:szCs w:val="20"/>
              </w:rPr>
            </w:pPr>
            <w:r w:rsidRPr="00230552">
              <w:rPr>
                <w:rFonts w:ascii="Arial" w:eastAsia="Times New Roman" w:hAnsi="Arial" w:cs="Arial"/>
                <w:b/>
                <w:bCs/>
                <w:color w:val="333333"/>
                <w:sz w:val="20"/>
                <w:szCs w:val="20"/>
              </w:rPr>
              <w:t>110</w:t>
            </w:r>
          </w:p>
        </w:tc>
      </w:tr>
      <w:tr w:rsidR="003A791C" w:rsidRPr="00230552" w14:paraId="7D719690" w14:textId="77777777" w:rsidTr="00D75FF7">
        <w:trPr>
          <w:trHeight w:val="20"/>
        </w:trPr>
        <w:tc>
          <w:tcPr>
            <w:tcW w:w="384" w:type="pct"/>
            <w:vAlign w:val="center"/>
            <w:hideMark/>
          </w:tcPr>
          <w:p w14:paraId="3D765E3C" w14:textId="77777777" w:rsidR="003A791C" w:rsidRPr="00230552" w:rsidRDefault="003A791C" w:rsidP="00230552">
            <w:pPr>
              <w:spacing w:line="276" w:lineRule="auto"/>
              <w:jc w:val="center"/>
              <w:rPr>
                <w:rFonts w:ascii="Arial" w:eastAsia="Times New Roman" w:hAnsi="Arial" w:cs="Arial"/>
                <w:color w:val="333333"/>
                <w:sz w:val="20"/>
                <w:szCs w:val="20"/>
              </w:rPr>
            </w:pPr>
            <w:r w:rsidRPr="00230552">
              <w:rPr>
                <w:rFonts w:ascii="Arial" w:eastAsia="Times New Roman" w:hAnsi="Arial" w:cs="Arial"/>
                <w:color w:val="333333"/>
                <w:sz w:val="20"/>
                <w:szCs w:val="20"/>
              </w:rPr>
              <w:lastRenderedPageBreak/>
              <w:t>5.1.</w:t>
            </w:r>
          </w:p>
        </w:tc>
        <w:tc>
          <w:tcPr>
            <w:tcW w:w="3460" w:type="pct"/>
            <w:vAlign w:val="center"/>
            <w:hideMark/>
          </w:tcPr>
          <w:p w14:paraId="0109E729" w14:textId="796B2C98" w:rsidR="003A791C" w:rsidRPr="00230552" w:rsidRDefault="003A791C" w:rsidP="00230552">
            <w:pPr>
              <w:spacing w:line="276" w:lineRule="auto"/>
              <w:rPr>
                <w:rFonts w:ascii="Arial" w:eastAsia="Times New Roman" w:hAnsi="Arial" w:cs="Arial"/>
                <w:color w:val="333333"/>
                <w:sz w:val="20"/>
                <w:szCs w:val="20"/>
              </w:rPr>
            </w:pPr>
            <w:r w:rsidRPr="00230552">
              <w:rPr>
                <w:rFonts w:ascii="Arial" w:eastAsia="Times New Roman" w:hAnsi="Arial" w:cs="Arial"/>
                <w:color w:val="333333"/>
                <w:sz w:val="20"/>
                <w:szCs w:val="20"/>
              </w:rPr>
              <w:t>Fabricarea berii</w:t>
            </w:r>
            <w:r w:rsidRPr="00230552">
              <w:rPr>
                <w:rFonts w:ascii="Arial" w:eastAsia="Times New Roman" w:hAnsi="Arial" w:cs="Arial"/>
                <w:color w:val="333333"/>
                <w:sz w:val="20"/>
                <w:szCs w:val="20"/>
              </w:rPr>
              <w:br/>
              <w:t>- fabricarea băuturilor din malț, cum sunt berea, berea neagră</w:t>
            </w:r>
            <w:r w:rsidRPr="00230552">
              <w:rPr>
                <w:rFonts w:ascii="Arial" w:eastAsia="Times New Roman" w:hAnsi="Arial" w:cs="Arial"/>
                <w:color w:val="333333"/>
                <w:sz w:val="20"/>
                <w:szCs w:val="20"/>
              </w:rPr>
              <w:br/>
              <w:t>- fabricarea berii cu conținut redus de alcool și a berii fără alcool</w:t>
            </w:r>
          </w:p>
        </w:tc>
        <w:tc>
          <w:tcPr>
            <w:tcW w:w="1156" w:type="pct"/>
            <w:vAlign w:val="center"/>
            <w:hideMark/>
          </w:tcPr>
          <w:p w14:paraId="73F5CEAE" w14:textId="77777777" w:rsidR="003A791C" w:rsidRPr="00230552" w:rsidRDefault="003A791C" w:rsidP="00230552">
            <w:pPr>
              <w:spacing w:line="276" w:lineRule="auto"/>
              <w:jc w:val="center"/>
              <w:rPr>
                <w:rFonts w:ascii="Arial" w:eastAsia="Times New Roman" w:hAnsi="Arial" w:cs="Arial"/>
                <w:color w:val="333333"/>
                <w:sz w:val="20"/>
                <w:szCs w:val="20"/>
              </w:rPr>
            </w:pPr>
            <w:r w:rsidRPr="00230552">
              <w:rPr>
                <w:rFonts w:ascii="Arial" w:eastAsia="Times New Roman" w:hAnsi="Arial" w:cs="Arial"/>
                <w:color w:val="333333"/>
                <w:sz w:val="20"/>
                <w:szCs w:val="20"/>
              </w:rPr>
              <w:t>1105</w:t>
            </w:r>
          </w:p>
        </w:tc>
      </w:tr>
    </w:tbl>
    <w:bookmarkEnd w:id="0"/>
    <w:p w14:paraId="52726B9F" w14:textId="57261094" w:rsidR="002C57CA" w:rsidRPr="00230552" w:rsidRDefault="006577F3" w:rsidP="00230552">
      <w:pPr>
        <w:spacing w:after="100" w:line="276" w:lineRule="auto"/>
        <w:textAlignment w:val="baseline"/>
        <w:rPr>
          <w:rFonts w:ascii="Arial" w:eastAsia="Times New Roman" w:hAnsi="Arial" w:cs="Arial"/>
          <w:i/>
          <w:iCs/>
          <w:color w:val="000000"/>
          <w:kern w:val="0"/>
          <w:sz w:val="20"/>
          <w:szCs w:val="20"/>
          <w14:ligatures w14:val="none"/>
        </w:rPr>
      </w:pPr>
      <w:r w:rsidRPr="00230552">
        <w:rPr>
          <w:rFonts w:ascii="Arial" w:eastAsia="Times New Roman" w:hAnsi="Arial" w:cs="Arial"/>
          <w:i/>
          <w:iCs/>
          <w:color w:val="000000"/>
          <w:kern w:val="0"/>
          <w:sz w:val="20"/>
          <w:szCs w:val="20"/>
          <w14:ligatures w14:val="none"/>
        </w:rPr>
        <w:t>*</w:t>
      </w:r>
      <w:r w:rsidR="00370F5F" w:rsidRPr="00230552">
        <w:rPr>
          <w:rFonts w:ascii="Arial" w:eastAsia="Times New Roman" w:hAnsi="Arial" w:cs="Arial"/>
          <w:i/>
          <w:iCs/>
          <w:color w:val="000000"/>
          <w:kern w:val="0"/>
          <w:sz w:val="20"/>
          <w:szCs w:val="20"/>
          <w14:ligatures w14:val="none"/>
        </w:rPr>
        <w:t xml:space="preserve"> </w:t>
      </w:r>
      <w:r w:rsidRPr="00230552">
        <w:rPr>
          <w:rFonts w:ascii="Arial" w:eastAsia="Times New Roman" w:hAnsi="Arial" w:cs="Arial"/>
          <w:i/>
          <w:iCs/>
          <w:color w:val="000000"/>
          <w:kern w:val="0"/>
          <w:sz w:val="20"/>
          <w:szCs w:val="20"/>
          <w14:ligatures w14:val="none"/>
        </w:rPr>
        <w:t>inclusiv grâu numit bulgur</w:t>
      </w:r>
      <w:r w:rsidR="00533858" w:rsidRPr="00230552">
        <w:rPr>
          <w:rFonts w:ascii="Arial" w:eastAsia="Times New Roman" w:hAnsi="Arial" w:cs="Arial"/>
          <w:i/>
          <w:iCs/>
          <w:color w:val="000000"/>
          <w:kern w:val="0"/>
          <w:sz w:val="20"/>
          <w:szCs w:val="20"/>
          <w14:ligatures w14:val="none"/>
        </w:rPr>
        <w:br/>
      </w:r>
      <w:r w:rsidRPr="00230552">
        <w:rPr>
          <w:rFonts w:ascii="Arial" w:eastAsia="Times New Roman" w:hAnsi="Arial" w:cs="Arial"/>
          <w:i/>
          <w:iCs/>
          <w:color w:val="000000"/>
          <w:kern w:val="0"/>
          <w:sz w:val="20"/>
          <w:szCs w:val="20"/>
          <w14:ligatures w14:val="none"/>
        </w:rPr>
        <w:t>**</w:t>
      </w:r>
      <w:r w:rsidR="00370F5F" w:rsidRPr="00230552">
        <w:rPr>
          <w:rFonts w:ascii="Arial" w:eastAsia="Times New Roman" w:hAnsi="Arial" w:cs="Arial"/>
          <w:i/>
          <w:iCs/>
          <w:color w:val="000000"/>
          <w:kern w:val="0"/>
          <w:sz w:val="20"/>
          <w:szCs w:val="20"/>
          <w14:ligatures w14:val="none"/>
        </w:rPr>
        <w:t xml:space="preserve"> </w:t>
      </w:r>
      <w:r w:rsidRPr="00230552">
        <w:rPr>
          <w:rFonts w:ascii="Arial" w:eastAsia="Times New Roman" w:hAnsi="Arial" w:cs="Arial"/>
          <w:i/>
          <w:iCs/>
          <w:color w:val="000000"/>
          <w:kern w:val="0"/>
          <w:sz w:val="20"/>
          <w:szCs w:val="20"/>
          <w14:ligatures w14:val="none"/>
        </w:rPr>
        <w:t>cu excepția condimentelor care sunt incluse în Anexa I la TFUE</w:t>
      </w:r>
      <w:r w:rsidR="00533858" w:rsidRPr="00230552">
        <w:rPr>
          <w:rFonts w:ascii="Arial" w:eastAsia="Times New Roman" w:hAnsi="Arial" w:cs="Arial"/>
          <w:i/>
          <w:iCs/>
          <w:color w:val="000000"/>
          <w:kern w:val="0"/>
          <w:sz w:val="20"/>
          <w:szCs w:val="20"/>
          <w14:ligatures w14:val="none"/>
        </w:rPr>
        <w:br/>
      </w:r>
      <w:r w:rsidRPr="00230552">
        <w:rPr>
          <w:rFonts w:ascii="Arial" w:eastAsia="Times New Roman" w:hAnsi="Arial" w:cs="Arial"/>
          <w:i/>
          <w:iCs/>
          <w:color w:val="000000"/>
          <w:kern w:val="0"/>
          <w:sz w:val="20"/>
          <w:szCs w:val="20"/>
          <w14:ligatures w14:val="none"/>
        </w:rPr>
        <w:t xml:space="preserve">*** </w:t>
      </w:r>
      <w:r w:rsidR="00370F5F" w:rsidRPr="00230552">
        <w:rPr>
          <w:rFonts w:ascii="Arial" w:eastAsia="Times New Roman" w:hAnsi="Arial" w:cs="Arial"/>
          <w:i/>
          <w:iCs/>
          <w:color w:val="000000"/>
          <w:kern w:val="0"/>
          <w:sz w:val="20"/>
          <w:szCs w:val="20"/>
          <w14:ligatures w14:val="none"/>
        </w:rPr>
        <w:t>i</w:t>
      </w:r>
      <w:r w:rsidRPr="00230552">
        <w:rPr>
          <w:rFonts w:ascii="Arial" w:eastAsia="Times New Roman" w:hAnsi="Arial" w:cs="Arial"/>
          <w:i/>
          <w:iCs/>
          <w:color w:val="000000"/>
          <w:kern w:val="0"/>
          <w:sz w:val="20"/>
          <w:szCs w:val="20"/>
          <w14:ligatures w14:val="none"/>
        </w:rPr>
        <w:t>nclusiv drojdia de panificație</w:t>
      </w:r>
      <w:r w:rsidR="00533858" w:rsidRPr="00230552">
        <w:rPr>
          <w:rFonts w:ascii="Arial" w:eastAsia="Times New Roman" w:hAnsi="Arial" w:cs="Arial"/>
          <w:i/>
          <w:iCs/>
          <w:color w:val="000000"/>
          <w:kern w:val="0"/>
          <w:sz w:val="20"/>
          <w:szCs w:val="20"/>
          <w14:ligatures w14:val="none"/>
        </w:rPr>
        <w:br/>
      </w:r>
      <w:r w:rsidRPr="00230552">
        <w:rPr>
          <w:rFonts w:ascii="Arial" w:eastAsia="Times New Roman" w:hAnsi="Arial" w:cs="Arial"/>
          <w:i/>
          <w:iCs/>
          <w:color w:val="000000"/>
          <w:kern w:val="0"/>
          <w:sz w:val="20"/>
          <w:szCs w:val="20"/>
          <w14:ligatures w14:val="none"/>
        </w:rPr>
        <w:t>****</w:t>
      </w:r>
      <w:r w:rsidR="00370F5F" w:rsidRPr="00230552">
        <w:rPr>
          <w:rFonts w:ascii="Arial" w:eastAsia="Times New Roman" w:hAnsi="Arial" w:cs="Arial"/>
          <w:i/>
          <w:iCs/>
          <w:color w:val="000000"/>
          <w:kern w:val="0"/>
          <w:sz w:val="20"/>
          <w:szCs w:val="20"/>
          <w14:ligatures w14:val="none"/>
        </w:rPr>
        <w:t xml:space="preserve"> </w:t>
      </w:r>
      <w:r w:rsidRPr="00230552">
        <w:rPr>
          <w:rFonts w:ascii="Arial" w:eastAsia="Times New Roman" w:hAnsi="Arial" w:cs="Arial"/>
          <w:i/>
          <w:iCs/>
          <w:color w:val="000000"/>
          <w:kern w:val="0"/>
          <w:sz w:val="20"/>
          <w:szCs w:val="20"/>
          <w14:ligatures w14:val="none"/>
        </w:rPr>
        <w:t>inclusiv fabricarea borșului</w:t>
      </w:r>
    </w:p>
    <w:p w14:paraId="4CBB48F3" w14:textId="0966C62D" w:rsidR="008D1279" w:rsidRPr="00230552" w:rsidRDefault="00017E8E" w:rsidP="00230552">
      <w:pPr>
        <w:pStyle w:val="ListParagraph"/>
        <w:numPr>
          <w:ilvl w:val="0"/>
          <w:numId w:val="11"/>
        </w:numPr>
        <w:shd w:val="clear" w:color="auto" w:fill="D0CECE" w:themeFill="background2" w:themeFillShade="E6"/>
        <w:spacing w:after="100" w:line="276" w:lineRule="auto"/>
        <w:ind w:left="284"/>
        <w:jc w:val="both"/>
        <w:textAlignment w:val="baseline"/>
        <w:rPr>
          <w:rFonts w:ascii="Arial" w:eastAsia="Times New Roman" w:hAnsi="Arial" w:cs="Arial"/>
          <w:b/>
          <w:bCs/>
          <w:color w:val="000000"/>
          <w:kern w:val="0"/>
          <w:sz w:val="20"/>
          <w:szCs w:val="20"/>
          <w14:ligatures w14:val="none"/>
        </w:rPr>
      </w:pPr>
      <w:r w:rsidRPr="00230552">
        <w:rPr>
          <w:rFonts w:ascii="Arial" w:eastAsia="Times New Roman" w:hAnsi="Arial" w:cs="Arial"/>
          <w:b/>
          <w:bCs/>
          <w:color w:val="000000"/>
          <w:kern w:val="0"/>
          <w:sz w:val="20"/>
          <w:szCs w:val="20"/>
          <w14:ligatures w14:val="none"/>
        </w:rPr>
        <w:t>Criteriile de selecție ale proiectului</w:t>
      </w:r>
    </w:p>
    <w:p w14:paraId="3B2E7E59" w14:textId="7847E847" w:rsidR="000430D7" w:rsidRPr="00230552" w:rsidRDefault="003571D3" w:rsidP="00230552">
      <w:pPr>
        <w:spacing w:after="100" w:line="276" w:lineRule="auto"/>
        <w:jc w:val="both"/>
        <w:textAlignment w:val="baseline"/>
        <w:rPr>
          <w:rFonts w:ascii="Arial" w:eastAsia="Times New Roman" w:hAnsi="Arial" w:cs="Arial"/>
          <w:color w:val="000000"/>
          <w:kern w:val="0"/>
          <w:sz w:val="20"/>
          <w:szCs w:val="20"/>
          <w14:ligatures w14:val="none"/>
        </w:rPr>
      </w:pPr>
      <w:r w:rsidRPr="00230552">
        <w:rPr>
          <w:rFonts w:ascii="Arial" w:eastAsia="Times New Roman" w:hAnsi="Arial" w:cs="Arial"/>
          <w:color w:val="000000"/>
          <w:kern w:val="0"/>
          <w:sz w:val="20"/>
          <w:szCs w:val="20"/>
          <w14:ligatures w14:val="none"/>
        </w:rPr>
        <w:t xml:space="preserve">Pentru această intervenție </w:t>
      </w:r>
      <w:r w:rsidRPr="00230552">
        <w:rPr>
          <w:rFonts w:ascii="Arial" w:eastAsia="Times New Roman" w:hAnsi="Arial" w:cs="Arial"/>
          <w:b/>
          <w:bCs/>
          <w:color w:val="000000"/>
          <w:kern w:val="0"/>
          <w:sz w:val="20"/>
          <w:szCs w:val="20"/>
          <w14:ligatures w14:val="none"/>
        </w:rPr>
        <w:t>pragul de calitate prestabilit este de 45 puncte</w:t>
      </w:r>
      <w:r w:rsidRPr="00230552">
        <w:rPr>
          <w:rFonts w:ascii="Arial" w:eastAsia="Times New Roman" w:hAnsi="Arial" w:cs="Arial"/>
          <w:color w:val="000000"/>
          <w:kern w:val="0"/>
          <w:sz w:val="20"/>
          <w:szCs w:val="20"/>
          <w14:ligatures w14:val="none"/>
        </w:rPr>
        <w:t>, atât pentru componenta de înființare cât și pentru componenta de modernizare, și reprezintă pragul sub care niciun proiect nu poate beneficia de finanțare nerambursabilă.</w:t>
      </w:r>
    </w:p>
    <w:p w14:paraId="3B7604D1" w14:textId="046AEFAA" w:rsidR="000A3F11" w:rsidRPr="00230552" w:rsidRDefault="00BA044F" w:rsidP="00230552">
      <w:pPr>
        <w:spacing w:after="100" w:line="276" w:lineRule="auto"/>
        <w:jc w:val="both"/>
        <w:textAlignment w:val="baseline"/>
        <w:rPr>
          <w:rFonts w:ascii="Arial" w:eastAsia="Times New Roman" w:hAnsi="Arial" w:cs="Arial"/>
          <w:i/>
          <w:iCs/>
          <w:color w:val="000000"/>
          <w:kern w:val="0"/>
          <w:sz w:val="20"/>
          <w:szCs w:val="20"/>
          <w14:ligatures w14:val="none"/>
        </w:rPr>
      </w:pPr>
      <w:r w:rsidRPr="00230552">
        <w:rPr>
          <w:rFonts w:ascii="Arial" w:eastAsia="Times New Roman" w:hAnsi="Arial" w:cs="Arial"/>
          <w:i/>
          <w:iCs/>
          <w:color w:val="000000"/>
          <w:kern w:val="0"/>
          <w:sz w:val="20"/>
          <w:szCs w:val="20"/>
          <w14:ligatures w14:val="none"/>
        </w:rPr>
        <w:t xml:space="preserve">Pentru informații detaliate, vă rugăm să consultați documentul atașat, care conține </w:t>
      </w:r>
      <w:r w:rsidR="00B0203D" w:rsidRPr="00230552">
        <w:rPr>
          <w:rFonts w:ascii="Arial" w:eastAsia="Times New Roman" w:hAnsi="Arial" w:cs="Arial"/>
          <w:i/>
          <w:iCs/>
          <w:color w:val="000000"/>
          <w:kern w:val="0"/>
          <w:sz w:val="20"/>
          <w:szCs w:val="20"/>
          <w:lang w:val="hu-HU"/>
          <w14:ligatures w14:val="none"/>
        </w:rPr>
        <w:t>„</w:t>
      </w:r>
      <w:r w:rsidR="005F3032" w:rsidRPr="00230552">
        <w:rPr>
          <w:rFonts w:ascii="Arial" w:eastAsia="Times New Roman" w:hAnsi="Arial" w:cs="Arial"/>
          <w:i/>
          <w:iCs/>
          <w:color w:val="000000"/>
          <w:kern w:val="0"/>
          <w:sz w:val="20"/>
          <w:szCs w:val="20"/>
          <w14:ligatures w14:val="none"/>
        </w:rPr>
        <w:t>P</w:t>
      </w:r>
      <w:r w:rsidRPr="00230552">
        <w:rPr>
          <w:rFonts w:ascii="Arial" w:eastAsia="Times New Roman" w:hAnsi="Arial" w:cs="Arial"/>
          <w:i/>
          <w:iCs/>
          <w:color w:val="000000"/>
          <w:kern w:val="0"/>
          <w:sz w:val="20"/>
          <w:szCs w:val="20"/>
          <w14:ligatures w14:val="none"/>
        </w:rPr>
        <w:t>rincipiile de selecție</w:t>
      </w:r>
      <w:r w:rsidR="00B0203D" w:rsidRPr="00230552">
        <w:rPr>
          <w:rFonts w:ascii="Arial" w:eastAsia="Times New Roman" w:hAnsi="Arial" w:cs="Arial"/>
          <w:i/>
          <w:iCs/>
          <w:color w:val="000000"/>
          <w:kern w:val="0"/>
          <w:sz w:val="20"/>
          <w:szCs w:val="20"/>
          <w14:ligatures w14:val="none"/>
        </w:rPr>
        <w:t>”</w:t>
      </w:r>
      <w:r w:rsidRPr="00230552">
        <w:rPr>
          <w:rFonts w:ascii="Arial" w:eastAsia="Times New Roman" w:hAnsi="Arial" w:cs="Arial"/>
          <w:i/>
          <w:iCs/>
          <w:color w:val="000000"/>
          <w:kern w:val="0"/>
          <w:sz w:val="20"/>
          <w:szCs w:val="20"/>
          <w14:ligatures w14:val="none"/>
        </w:rPr>
        <w:t>.</w:t>
      </w:r>
    </w:p>
    <w:p w14:paraId="4A00C4B9" w14:textId="698552EE" w:rsidR="000A3F11" w:rsidRPr="00230552" w:rsidRDefault="000A3F11" w:rsidP="00230552">
      <w:pPr>
        <w:pStyle w:val="ListParagraph"/>
        <w:numPr>
          <w:ilvl w:val="0"/>
          <w:numId w:val="11"/>
        </w:numPr>
        <w:shd w:val="clear" w:color="auto" w:fill="D0CECE" w:themeFill="background2" w:themeFillShade="E6"/>
        <w:spacing w:after="100" w:line="276" w:lineRule="auto"/>
        <w:ind w:left="284"/>
        <w:jc w:val="both"/>
        <w:textAlignment w:val="baseline"/>
        <w:rPr>
          <w:rFonts w:ascii="Arial" w:eastAsia="Times New Roman" w:hAnsi="Arial" w:cs="Arial"/>
          <w:b/>
          <w:bCs/>
          <w:color w:val="000000"/>
          <w:kern w:val="0"/>
          <w:sz w:val="20"/>
          <w:szCs w:val="20"/>
          <w14:ligatures w14:val="none"/>
        </w:rPr>
      </w:pPr>
      <w:r w:rsidRPr="00230552">
        <w:rPr>
          <w:rFonts w:ascii="Arial" w:eastAsia="Times New Roman" w:hAnsi="Arial" w:cs="Arial"/>
          <w:b/>
          <w:bCs/>
          <w:color w:val="000000"/>
          <w:kern w:val="0"/>
          <w:sz w:val="20"/>
          <w:szCs w:val="20"/>
          <w14:ligatures w14:val="none"/>
        </w:rPr>
        <w:t>Dicționar</w:t>
      </w:r>
    </w:p>
    <w:p w14:paraId="2ADCCCF5" w14:textId="3B27C538" w:rsidR="000A3F11" w:rsidRPr="00230552" w:rsidRDefault="000A3F11" w:rsidP="00230552">
      <w:pPr>
        <w:pStyle w:val="ListParagraph"/>
        <w:numPr>
          <w:ilvl w:val="0"/>
          <w:numId w:val="50"/>
        </w:numPr>
        <w:spacing w:after="100" w:line="276" w:lineRule="auto"/>
        <w:jc w:val="both"/>
        <w:textAlignment w:val="baseline"/>
        <w:rPr>
          <w:rFonts w:ascii="Arial" w:eastAsia="Times New Roman" w:hAnsi="Arial" w:cs="Arial"/>
          <w:b/>
          <w:bCs/>
          <w:color w:val="000000"/>
          <w:kern w:val="0"/>
          <w:sz w:val="20"/>
          <w:szCs w:val="20"/>
          <w14:ligatures w14:val="none"/>
        </w:rPr>
      </w:pPr>
      <w:r w:rsidRPr="00230552">
        <w:rPr>
          <w:rFonts w:ascii="Arial" w:eastAsia="Times New Roman" w:hAnsi="Arial" w:cs="Arial"/>
          <w:b/>
          <w:bCs/>
          <w:color w:val="000000"/>
          <w:kern w:val="0"/>
          <w:sz w:val="20"/>
          <w:szCs w:val="20"/>
          <w14:ligatures w14:val="none"/>
        </w:rPr>
        <w:t xml:space="preserve">Condiționare </w:t>
      </w:r>
      <w:r w:rsidRPr="00230552">
        <w:rPr>
          <w:rFonts w:ascii="Arial" w:eastAsia="Times New Roman" w:hAnsi="Arial" w:cs="Arial"/>
          <w:color w:val="000000"/>
          <w:kern w:val="0"/>
          <w:sz w:val="20"/>
          <w:szCs w:val="20"/>
          <w14:ligatures w14:val="none"/>
        </w:rPr>
        <w:t>– activități de presortare, sortare, calibrare, tăiere, fasonare (tăiere frunze, tulpini și rădăcini – în cazul leguminoaselor și rădăcinoaselor), spălare-zvântare, curățare, ceruire, lustruire, legare, ambalarea, uscarea (a nu se confunda cu deshidratarea care este considerată procesare), depozitarea produselor agricole în condiții controlate (temperatura, umiditate, atmosferă), răcire, spargere, decojire, separare miez de coaja, sortare miez, și alte operațiuni de pregătire a produselor agricole în vederea păstrării și/sau livrării acestora pentru consum în stare proaspătă sau pentru industrializare;</w:t>
      </w:r>
    </w:p>
    <w:p w14:paraId="21083827" w14:textId="6D1BB731" w:rsidR="000A3F11" w:rsidRPr="00230552" w:rsidRDefault="000A3F11" w:rsidP="00230552">
      <w:pPr>
        <w:pStyle w:val="ListParagraph"/>
        <w:numPr>
          <w:ilvl w:val="0"/>
          <w:numId w:val="50"/>
        </w:numPr>
        <w:spacing w:after="100" w:line="276" w:lineRule="auto"/>
        <w:jc w:val="both"/>
        <w:textAlignment w:val="baseline"/>
        <w:rPr>
          <w:rFonts w:ascii="Arial" w:eastAsia="Times New Roman" w:hAnsi="Arial" w:cs="Arial"/>
          <w:b/>
          <w:bCs/>
          <w:color w:val="000000"/>
          <w:kern w:val="0"/>
          <w:sz w:val="20"/>
          <w:szCs w:val="20"/>
          <w14:ligatures w14:val="none"/>
        </w:rPr>
      </w:pPr>
      <w:r w:rsidRPr="00230552">
        <w:rPr>
          <w:rFonts w:ascii="Arial" w:eastAsia="Times New Roman" w:hAnsi="Arial" w:cs="Arial"/>
          <w:b/>
          <w:bCs/>
          <w:color w:val="000000"/>
          <w:kern w:val="0"/>
          <w:sz w:val="20"/>
          <w:szCs w:val="20"/>
          <w14:ligatures w14:val="none"/>
        </w:rPr>
        <w:t xml:space="preserve">Diversificarea producției unei unități existente </w:t>
      </w:r>
      <w:r w:rsidRPr="00230552">
        <w:rPr>
          <w:rFonts w:ascii="Arial" w:eastAsia="Times New Roman" w:hAnsi="Arial" w:cs="Arial"/>
          <w:color w:val="000000"/>
          <w:kern w:val="0"/>
          <w:sz w:val="20"/>
          <w:szCs w:val="20"/>
          <w14:ligatures w14:val="none"/>
        </w:rPr>
        <w:t>reprezintă obținerea de produse care nu au fost realizate anterior în unitatea respectivă (înainte de depunerea proiectului), presupune că noile produse se adaugă gamei de sortimente/ gamei de produse deja fabricate.</w:t>
      </w:r>
    </w:p>
    <w:p w14:paraId="5F76D49A" w14:textId="6324201F" w:rsidR="000A3F11" w:rsidRPr="00230552" w:rsidRDefault="000A3F11" w:rsidP="00230552">
      <w:pPr>
        <w:pStyle w:val="ListParagraph"/>
        <w:numPr>
          <w:ilvl w:val="0"/>
          <w:numId w:val="50"/>
        </w:numPr>
        <w:spacing w:after="100" w:line="276" w:lineRule="auto"/>
        <w:jc w:val="both"/>
        <w:textAlignment w:val="baseline"/>
        <w:rPr>
          <w:rFonts w:ascii="Arial" w:eastAsia="Times New Roman" w:hAnsi="Arial" w:cs="Arial"/>
          <w:color w:val="000000"/>
          <w:kern w:val="0"/>
          <w:sz w:val="20"/>
          <w:szCs w:val="20"/>
          <w14:ligatures w14:val="none"/>
        </w:rPr>
      </w:pPr>
      <w:r w:rsidRPr="00230552">
        <w:rPr>
          <w:rFonts w:ascii="Arial" w:eastAsia="Times New Roman" w:hAnsi="Arial" w:cs="Arial"/>
          <w:b/>
          <w:bCs/>
          <w:color w:val="000000"/>
          <w:kern w:val="0"/>
          <w:sz w:val="20"/>
          <w:szCs w:val="20"/>
          <w14:ligatures w14:val="none"/>
        </w:rPr>
        <w:t xml:space="preserve">Diversificarea activității unei unități de producție </w:t>
      </w:r>
      <w:r w:rsidRPr="00230552">
        <w:rPr>
          <w:rFonts w:ascii="Arial" w:eastAsia="Times New Roman" w:hAnsi="Arial" w:cs="Arial"/>
          <w:color w:val="000000"/>
          <w:kern w:val="0"/>
          <w:sz w:val="20"/>
          <w:szCs w:val="20"/>
          <w14:ligatures w14:val="none"/>
        </w:rPr>
        <w:t>reprezintă desfășurarea unei noi activități cu condiția ca noua activitate eligibilă să nu fie identică (aceeași) sau similară cu activitatea desfășurată anterior în unitatea respectivă.</w:t>
      </w:r>
    </w:p>
    <w:p w14:paraId="1EA6D2F9" w14:textId="1DB95900" w:rsidR="000A3F11" w:rsidRPr="00230552" w:rsidRDefault="000A3F11" w:rsidP="00230552">
      <w:pPr>
        <w:pStyle w:val="ListParagraph"/>
        <w:numPr>
          <w:ilvl w:val="0"/>
          <w:numId w:val="50"/>
        </w:numPr>
        <w:spacing w:after="100" w:line="276" w:lineRule="auto"/>
        <w:jc w:val="both"/>
        <w:textAlignment w:val="baseline"/>
        <w:rPr>
          <w:rFonts w:ascii="Arial" w:eastAsia="Times New Roman" w:hAnsi="Arial" w:cs="Arial"/>
          <w:color w:val="000000"/>
          <w:kern w:val="0"/>
          <w:sz w:val="20"/>
          <w:szCs w:val="20"/>
          <w14:ligatures w14:val="none"/>
        </w:rPr>
      </w:pPr>
      <w:r w:rsidRPr="00230552">
        <w:rPr>
          <w:rFonts w:ascii="Arial" w:eastAsia="Times New Roman" w:hAnsi="Arial" w:cs="Arial"/>
          <w:b/>
          <w:bCs/>
          <w:color w:val="000000"/>
          <w:kern w:val="0"/>
          <w:sz w:val="20"/>
          <w:szCs w:val="20"/>
          <w14:ligatures w14:val="none"/>
        </w:rPr>
        <w:t>Modernizarea</w:t>
      </w:r>
      <w:r w:rsidRPr="00230552">
        <w:rPr>
          <w:rFonts w:ascii="Arial" w:eastAsia="Times New Roman" w:hAnsi="Arial" w:cs="Arial"/>
          <w:color w:val="000000"/>
          <w:kern w:val="0"/>
          <w:sz w:val="20"/>
          <w:szCs w:val="20"/>
          <w14:ligatures w14:val="none"/>
        </w:rPr>
        <w:t xml:space="preserve"> – reprezintă investiții privind extinderea capacității de producție, diversificarea activității, diversificarea producției, schimbare fundamentală;</w:t>
      </w:r>
    </w:p>
    <w:p w14:paraId="037D5911" w14:textId="77777777" w:rsidR="00861F1A" w:rsidRPr="00230552" w:rsidRDefault="000A3F11" w:rsidP="00230552">
      <w:pPr>
        <w:pStyle w:val="ListParagraph"/>
        <w:numPr>
          <w:ilvl w:val="0"/>
          <w:numId w:val="50"/>
        </w:numPr>
        <w:spacing w:after="100" w:line="276" w:lineRule="auto"/>
        <w:jc w:val="both"/>
        <w:textAlignment w:val="baseline"/>
        <w:rPr>
          <w:rFonts w:ascii="Arial" w:eastAsia="Times New Roman" w:hAnsi="Arial" w:cs="Arial"/>
          <w:color w:val="000000"/>
          <w:kern w:val="0"/>
          <w:sz w:val="20"/>
          <w:szCs w:val="20"/>
          <w14:ligatures w14:val="none"/>
        </w:rPr>
      </w:pPr>
      <w:r w:rsidRPr="00230552">
        <w:rPr>
          <w:rFonts w:ascii="Arial" w:eastAsia="Times New Roman" w:hAnsi="Arial" w:cs="Arial"/>
          <w:b/>
          <w:bCs/>
          <w:color w:val="000000"/>
          <w:kern w:val="0"/>
          <w:sz w:val="20"/>
          <w:szCs w:val="20"/>
          <w14:ligatures w14:val="none"/>
        </w:rPr>
        <w:t>Procesarea (prelucrarea) produselor agricole</w:t>
      </w:r>
      <w:r w:rsidRPr="00230552">
        <w:rPr>
          <w:rFonts w:ascii="Arial" w:eastAsia="Times New Roman" w:hAnsi="Arial" w:cs="Arial"/>
          <w:color w:val="000000"/>
          <w:kern w:val="0"/>
          <w:sz w:val="20"/>
          <w:szCs w:val="20"/>
          <w14:ligatures w14:val="none"/>
        </w:rPr>
        <w:t>, conform definiției din R(UE) 651/2014 înseamnă orice operațiune efectuată asupra unui produs agricol care are drept rezultat un produs care este tot un produs agricol, cu excepția activităților desfășurate în exploatațiile agricole, necesare în vederea pregătirii unui produs de origine animală sau vegetală pentru prima vânzare.</w:t>
      </w:r>
    </w:p>
    <w:sectPr w:rsidR="00861F1A" w:rsidRPr="00230552" w:rsidSect="004163E5">
      <w:headerReference w:type="default" r:id="rId11"/>
      <w:footerReference w:type="default" r:id="rId12"/>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38B8E" w14:textId="77777777" w:rsidR="002E53B3" w:rsidRDefault="002E53B3" w:rsidP="00AA2ADF">
      <w:pPr>
        <w:spacing w:after="0" w:line="240" w:lineRule="auto"/>
      </w:pPr>
      <w:r>
        <w:separator/>
      </w:r>
    </w:p>
  </w:endnote>
  <w:endnote w:type="continuationSeparator" w:id="0">
    <w:p w14:paraId="1D72A683" w14:textId="77777777" w:rsidR="002E53B3" w:rsidRDefault="002E53B3" w:rsidP="00AA2A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altName w:val="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1846123041"/>
      <w:docPartObj>
        <w:docPartGallery w:val="Page Numbers (Bottom of Page)"/>
        <w:docPartUnique/>
      </w:docPartObj>
    </w:sdtPr>
    <w:sdtEndPr>
      <w:rPr>
        <w:noProof/>
      </w:rPr>
    </w:sdtEndPr>
    <w:sdtContent>
      <w:p w14:paraId="1F98E223" w14:textId="2867F3E8" w:rsidR="00757966" w:rsidRPr="00757966" w:rsidRDefault="00757966">
        <w:pPr>
          <w:pStyle w:val="Footer"/>
          <w:jc w:val="right"/>
          <w:rPr>
            <w:rFonts w:ascii="Arial" w:hAnsi="Arial" w:cs="Arial"/>
            <w:sz w:val="20"/>
            <w:szCs w:val="20"/>
          </w:rPr>
        </w:pPr>
        <w:r w:rsidRPr="00757966">
          <w:rPr>
            <w:rFonts w:ascii="Arial" w:hAnsi="Arial" w:cs="Arial"/>
            <w:sz w:val="20"/>
            <w:szCs w:val="20"/>
          </w:rPr>
          <w:fldChar w:fldCharType="begin"/>
        </w:r>
        <w:r w:rsidRPr="00757966">
          <w:rPr>
            <w:rFonts w:ascii="Arial" w:hAnsi="Arial" w:cs="Arial"/>
            <w:sz w:val="20"/>
            <w:szCs w:val="20"/>
          </w:rPr>
          <w:instrText xml:space="preserve"> PAGE   \* MERGEFORMAT </w:instrText>
        </w:r>
        <w:r w:rsidRPr="00757966">
          <w:rPr>
            <w:rFonts w:ascii="Arial" w:hAnsi="Arial" w:cs="Arial"/>
            <w:sz w:val="20"/>
            <w:szCs w:val="20"/>
          </w:rPr>
          <w:fldChar w:fldCharType="separate"/>
        </w:r>
        <w:r w:rsidRPr="00757966">
          <w:rPr>
            <w:rFonts w:ascii="Arial" w:hAnsi="Arial" w:cs="Arial"/>
            <w:noProof/>
            <w:sz w:val="20"/>
            <w:szCs w:val="20"/>
          </w:rPr>
          <w:t>2</w:t>
        </w:r>
        <w:r w:rsidRPr="00757966">
          <w:rPr>
            <w:rFonts w:ascii="Arial" w:hAnsi="Arial" w:cs="Arial"/>
            <w:noProof/>
            <w:sz w:val="20"/>
            <w:szCs w:val="20"/>
          </w:rPr>
          <w:fldChar w:fldCharType="end"/>
        </w:r>
      </w:p>
    </w:sdtContent>
  </w:sdt>
  <w:p w14:paraId="6126506D" w14:textId="77777777" w:rsidR="0066742A" w:rsidRPr="00757966" w:rsidRDefault="0066742A">
    <w:pPr>
      <w:pStyle w:val="Footer"/>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2F8B6" w14:textId="77777777" w:rsidR="002E53B3" w:rsidRDefault="002E53B3" w:rsidP="00AA2ADF">
      <w:pPr>
        <w:spacing w:after="0" w:line="240" w:lineRule="auto"/>
      </w:pPr>
      <w:r>
        <w:separator/>
      </w:r>
    </w:p>
  </w:footnote>
  <w:footnote w:type="continuationSeparator" w:id="0">
    <w:p w14:paraId="1CE837FB" w14:textId="77777777" w:rsidR="002E53B3" w:rsidRDefault="002E53B3" w:rsidP="00AA2A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B5E3B" w14:textId="77777777" w:rsidR="00036459" w:rsidRPr="00080ABC" w:rsidRDefault="00036459" w:rsidP="00E325CE">
    <w:pPr>
      <w:spacing w:after="40"/>
      <w:rPr>
        <w:rFonts w:ascii="Arial" w:eastAsia="Times New Roman" w:hAnsi="Arial" w:cs="Arial"/>
        <w:b/>
        <w:sz w:val="20"/>
        <w:szCs w:val="20"/>
        <w:lang w:eastAsia="ro-RO"/>
      </w:rPr>
    </w:pPr>
    <w:r w:rsidRPr="00080ABC">
      <w:rPr>
        <w:noProof/>
      </w:rPr>
      <w:drawing>
        <wp:anchor distT="0" distB="0" distL="114300" distR="114300" simplePos="0" relativeHeight="251659264" behindDoc="0" locked="0" layoutInCell="1" allowOverlap="1" wp14:anchorId="79852D72" wp14:editId="052D5C90">
          <wp:simplePos x="0" y="0"/>
          <wp:positionH relativeFrom="column">
            <wp:posOffset>4762500</wp:posOffset>
          </wp:positionH>
          <wp:positionV relativeFrom="paragraph">
            <wp:posOffset>24765</wp:posOffset>
          </wp:positionV>
          <wp:extent cx="965200" cy="844550"/>
          <wp:effectExtent l="0" t="0" r="0" b="0"/>
          <wp:wrapSquare wrapText="bothSides"/>
          <wp:docPr id="1228152169" name="Picture 1228152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stretch>
                    <a:fillRect/>
                  </a:stretch>
                </pic:blipFill>
                <pic:spPr>
                  <a:xfrm>
                    <a:off x="0" y="0"/>
                    <a:ext cx="965200" cy="84455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080ABC">
      <w:rPr>
        <w:rFonts w:ascii="Arial" w:eastAsia="Times New Roman" w:hAnsi="Arial" w:cs="Arial"/>
        <w:b/>
        <w:sz w:val="20"/>
        <w:szCs w:val="20"/>
        <w:lang w:eastAsia="ro-RO"/>
      </w:rPr>
      <w:t>Startup</w:t>
    </w:r>
    <w:proofErr w:type="spellEnd"/>
    <w:r w:rsidRPr="00080ABC">
      <w:rPr>
        <w:rFonts w:ascii="Arial" w:eastAsia="Times New Roman" w:hAnsi="Arial" w:cs="Arial"/>
        <w:b/>
        <w:sz w:val="20"/>
        <w:szCs w:val="20"/>
        <w:lang w:eastAsia="ro-RO"/>
      </w:rPr>
      <w:t xml:space="preserve"> Hub Consulting </w:t>
    </w:r>
    <w:proofErr w:type="spellStart"/>
    <w:r w:rsidRPr="00080ABC">
      <w:rPr>
        <w:rFonts w:ascii="Arial" w:eastAsia="Times New Roman" w:hAnsi="Arial" w:cs="Arial"/>
        <w:b/>
        <w:sz w:val="20"/>
        <w:szCs w:val="20"/>
        <w:lang w:eastAsia="ro-RO"/>
      </w:rPr>
      <w:t>and</w:t>
    </w:r>
    <w:proofErr w:type="spellEnd"/>
    <w:r w:rsidRPr="00080ABC">
      <w:rPr>
        <w:rFonts w:ascii="Arial" w:eastAsia="Times New Roman" w:hAnsi="Arial" w:cs="Arial"/>
        <w:b/>
        <w:sz w:val="20"/>
        <w:szCs w:val="20"/>
        <w:lang w:eastAsia="ro-RO"/>
      </w:rPr>
      <w:t xml:space="preserve"> Management S.R.L. (</w:t>
    </w:r>
    <w:proofErr w:type="spellStart"/>
    <w:r w:rsidRPr="00080ABC">
      <w:rPr>
        <w:rFonts w:ascii="Arial" w:eastAsia="Times New Roman" w:hAnsi="Arial" w:cs="Arial"/>
        <w:b/>
        <w:i/>
        <w:iCs/>
        <w:sz w:val="20"/>
        <w:szCs w:val="20"/>
        <w:lang w:eastAsia="ro-RO"/>
      </w:rPr>
      <w:t>Startup</w:t>
    </w:r>
    <w:proofErr w:type="spellEnd"/>
    <w:r w:rsidRPr="00080ABC">
      <w:rPr>
        <w:rFonts w:ascii="Arial" w:eastAsia="Times New Roman" w:hAnsi="Arial" w:cs="Arial"/>
        <w:b/>
        <w:i/>
        <w:iCs/>
        <w:sz w:val="20"/>
        <w:szCs w:val="20"/>
        <w:lang w:eastAsia="ro-RO"/>
      </w:rPr>
      <w:t xml:space="preserve"> HUB Consulting</w:t>
    </w:r>
    <w:r w:rsidRPr="00080ABC">
      <w:rPr>
        <w:rFonts w:ascii="Arial" w:eastAsia="Times New Roman" w:hAnsi="Arial" w:cs="Arial"/>
        <w:b/>
        <w:sz w:val="20"/>
        <w:szCs w:val="20"/>
        <w:lang w:eastAsia="ro-RO"/>
      </w:rPr>
      <w:t>)</w:t>
    </w:r>
  </w:p>
  <w:p w14:paraId="2B0AE4FC" w14:textId="77777777" w:rsidR="00036459" w:rsidRPr="00080ABC" w:rsidRDefault="00036459" w:rsidP="00E325CE">
    <w:pPr>
      <w:tabs>
        <w:tab w:val="left" w:pos="5095"/>
      </w:tabs>
      <w:spacing w:after="40"/>
      <w:rPr>
        <w:rFonts w:ascii="Arial" w:eastAsia="Times New Roman" w:hAnsi="Arial" w:cs="Arial"/>
        <w:bCs/>
        <w:sz w:val="20"/>
        <w:szCs w:val="20"/>
        <w:lang w:eastAsia="ro-RO"/>
      </w:rPr>
    </w:pPr>
    <w:r w:rsidRPr="00080ABC">
      <w:rPr>
        <w:rFonts w:ascii="Arial" w:eastAsia="Times New Roman" w:hAnsi="Arial" w:cs="Arial"/>
        <w:bCs/>
        <w:sz w:val="20"/>
        <w:szCs w:val="20"/>
        <w:lang w:eastAsia="ro-RO"/>
      </w:rPr>
      <w:t xml:space="preserve">C.U.I.: 46824515, Nr. </w:t>
    </w:r>
    <w:proofErr w:type="spellStart"/>
    <w:r w:rsidRPr="00080ABC">
      <w:rPr>
        <w:rFonts w:ascii="Arial" w:eastAsia="Times New Roman" w:hAnsi="Arial" w:cs="Arial"/>
        <w:bCs/>
        <w:sz w:val="20"/>
        <w:szCs w:val="20"/>
        <w:lang w:eastAsia="ro-RO"/>
      </w:rPr>
      <w:t>înreg</w:t>
    </w:r>
    <w:proofErr w:type="spellEnd"/>
    <w:r w:rsidRPr="00080ABC">
      <w:rPr>
        <w:rFonts w:ascii="Arial" w:eastAsia="Times New Roman" w:hAnsi="Arial" w:cs="Arial"/>
        <w:bCs/>
        <w:sz w:val="20"/>
        <w:szCs w:val="20"/>
        <w:lang w:eastAsia="ro-RO"/>
      </w:rPr>
      <w:t>. ORC: J14/364/2022</w:t>
    </w:r>
  </w:p>
  <w:p w14:paraId="5BFF726F" w14:textId="6F81C5C2" w:rsidR="00036459" w:rsidRPr="00080ABC" w:rsidRDefault="00036459" w:rsidP="00E325CE">
    <w:pPr>
      <w:spacing w:after="40"/>
      <w:rPr>
        <w:rFonts w:ascii="Arial" w:eastAsia="Times New Roman" w:hAnsi="Arial" w:cs="Arial"/>
        <w:bCs/>
        <w:sz w:val="20"/>
        <w:szCs w:val="20"/>
        <w:lang w:eastAsia="ro-RO"/>
      </w:rPr>
    </w:pPr>
    <w:r w:rsidRPr="00080ABC">
      <w:rPr>
        <w:rFonts w:ascii="Arial" w:eastAsia="Times New Roman" w:hAnsi="Arial" w:cs="Arial"/>
        <w:bCs/>
        <w:sz w:val="20"/>
        <w:szCs w:val="20"/>
        <w:lang w:eastAsia="ro-RO"/>
      </w:rPr>
      <w:t xml:space="preserve">Mun. Sfântu Gheorghe, str. </w:t>
    </w:r>
    <w:r w:rsidR="005947EE">
      <w:rPr>
        <w:rFonts w:ascii="Arial" w:eastAsia="Times New Roman" w:hAnsi="Arial" w:cs="Arial"/>
        <w:bCs/>
        <w:sz w:val="20"/>
        <w:szCs w:val="20"/>
        <w:lang w:eastAsia="ro-RO"/>
      </w:rPr>
      <w:t>Oltului, nr. 9</w:t>
    </w:r>
    <w:r w:rsidRPr="00080ABC">
      <w:rPr>
        <w:rFonts w:ascii="Arial" w:eastAsia="Times New Roman" w:hAnsi="Arial" w:cs="Arial"/>
        <w:bCs/>
        <w:sz w:val="20"/>
        <w:szCs w:val="20"/>
        <w:lang w:eastAsia="ro-RO"/>
      </w:rPr>
      <w:t>, județul Covasna</w:t>
    </w:r>
  </w:p>
  <w:p w14:paraId="36BCE4C4" w14:textId="53938689" w:rsidR="000B13F8" w:rsidRDefault="00036459" w:rsidP="00E325CE">
    <w:pPr>
      <w:spacing w:after="40"/>
      <w:rPr>
        <w:rFonts w:ascii="Arial" w:eastAsia="Times New Roman" w:hAnsi="Arial" w:cs="Arial"/>
        <w:bCs/>
        <w:sz w:val="20"/>
        <w:szCs w:val="20"/>
        <w:lang w:eastAsia="ro-RO"/>
      </w:rPr>
    </w:pPr>
    <w:r w:rsidRPr="00080ABC">
      <w:rPr>
        <w:rFonts w:ascii="Arial" w:eastAsia="Times New Roman" w:hAnsi="Arial" w:cs="Arial"/>
        <w:bCs/>
        <w:sz w:val="20"/>
        <w:szCs w:val="20"/>
        <w:lang w:eastAsia="ro-RO"/>
      </w:rPr>
      <w:t xml:space="preserve">Telefon: +40 739 533 355, e-mail: </w:t>
    </w:r>
    <w:r w:rsidR="00E325CE" w:rsidRPr="00E325CE">
      <w:rPr>
        <w:rFonts w:ascii="Arial" w:eastAsia="Times New Roman" w:hAnsi="Arial" w:cs="Arial"/>
        <w:bCs/>
        <w:sz w:val="20"/>
        <w:szCs w:val="20"/>
        <w:lang w:eastAsia="ro-RO"/>
      </w:rPr>
      <w:t>consulting@startup-hub.ro</w:t>
    </w:r>
  </w:p>
  <w:p w14:paraId="5AA541C4" w14:textId="77777777" w:rsidR="00E325CE" w:rsidRPr="00036459" w:rsidRDefault="00E325CE" w:rsidP="00E325CE">
    <w:pPr>
      <w:spacing w:after="40"/>
      <w:rPr>
        <w:rFonts w:ascii="Arial" w:eastAsia="Times New Roman" w:hAnsi="Arial" w:cs="Arial"/>
        <w:bCs/>
        <w:sz w:val="20"/>
        <w:szCs w:val="20"/>
        <w:lang w:eastAsia="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27" type="#_x0000_t75" style="width:11.35pt;height:11.35pt;visibility:visible;mso-wrap-style:square" o:bullet="t">
        <v:imagedata r:id="rId1" o:title=""/>
      </v:shape>
    </w:pict>
  </w:numPicBullet>
  <w:abstractNum w:abstractNumId="0" w15:restartNumberingAfterBreak="0">
    <w:nsid w:val="00F312B7"/>
    <w:multiLevelType w:val="hybridMultilevel"/>
    <w:tmpl w:val="14DC9854"/>
    <w:lvl w:ilvl="0" w:tplc="41B631A6">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 w15:restartNumberingAfterBreak="0">
    <w:nsid w:val="03686E14"/>
    <w:multiLevelType w:val="hybridMultilevel"/>
    <w:tmpl w:val="80AA8E66"/>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 w15:restartNumberingAfterBreak="0">
    <w:nsid w:val="03FD2087"/>
    <w:multiLevelType w:val="hybridMultilevel"/>
    <w:tmpl w:val="01A69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332237"/>
    <w:multiLevelType w:val="hybridMultilevel"/>
    <w:tmpl w:val="BFC47CD4"/>
    <w:lvl w:ilvl="0" w:tplc="04090009">
      <w:start w:val="1"/>
      <w:numFmt w:val="bullet"/>
      <w:lvlText w:val=""/>
      <w:lvlJc w:val="left"/>
      <w:pPr>
        <w:ind w:left="644" w:hanging="360"/>
      </w:pPr>
      <w:rPr>
        <w:rFonts w:ascii="Wingdings" w:hAnsi="Wingdings"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4" w15:restartNumberingAfterBreak="0">
    <w:nsid w:val="05DC789B"/>
    <w:multiLevelType w:val="hybridMultilevel"/>
    <w:tmpl w:val="ABE26D58"/>
    <w:lvl w:ilvl="0" w:tplc="04090001">
      <w:start w:val="1"/>
      <w:numFmt w:val="bullet"/>
      <w:lvlText w:val=""/>
      <w:lvlJc w:val="left"/>
      <w:pPr>
        <w:ind w:left="1364" w:hanging="360"/>
      </w:pPr>
      <w:rPr>
        <w:rFonts w:ascii="Symbol" w:hAnsi="Symbo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5" w15:restartNumberingAfterBreak="0">
    <w:nsid w:val="07310451"/>
    <w:multiLevelType w:val="hybridMultilevel"/>
    <w:tmpl w:val="ED5EF0D2"/>
    <w:lvl w:ilvl="0" w:tplc="04090017">
      <w:start w:val="1"/>
      <w:numFmt w:val="lowerLetter"/>
      <w:lvlText w:val="%1)"/>
      <w:lvlJc w:val="left"/>
      <w:pPr>
        <w:ind w:left="720" w:hanging="360"/>
      </w:pPr>
    </w:lvl>
    <w:lvl w:ilvl="1" w:tplc="52C6F026">
      <w:start w:val="3"/>
      <w:numFmt w:val="bullet"/>
      <w:lvlText w:val="-"/>
      <w:lvlJc w:val="left"/>
      <w:pPr>
        <w:ind w:left="1440" w:hanging="360"/>
      </w:pPr>
      <w:rPr>
        <w:rFonts w:ascii="Calibri" w:eastAsia="Times New Roman" w:hAnsi="Calibri" w:cs="Calibri" w:hint="default"/>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D74E4C"/>
    <w:multiLevelType w:val="hybridMultilevel"/>
    <w:tmpl w:val="61F8CF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A133644"/>
    <w:multiLevelType w:val="hybridMultilevel"/>
    <w:tmpl w:val="54E2D8D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1C042C"/>
    <w:multiLevelType w:val="hybridMultilevel"/>
    <w:tmpl w:val="8CCABDD6"/>
    <w:lvl w:ilvl="0" w:tplc="41B631A6">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583691A"/>
    <w:multiLevelType w:val="hybridMultilevel"/>
    <w:tmpl w:val="D24A0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B00508"/>
    <w:multiLevelType w:val="hybridMultilevel"/>
    <w:tmpl w:val="3D0688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CB16A0"/>
    <w:multiLevelType w:val="hybridMultilevel"/>
    <w:tmpl w:val="2990DF0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8F36A49"/>
    <w:multiLevelType w:val="hybridMultilevel"/>
    <w:tmpl w:val="0BBCB0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47458B"/>
    <w:multiLevelType w:val="hybridMultilevel"/>
    <w:tmpl w:val="67767F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C1B62D1"/>
    <w:multiLevelType w:val="hybridMultilevel"/>
    <w:tmpl w:val="6436D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C9D6CA6"/>
    <w:multiLevelType w:val="hybridMultilevel"/>
    <w:tmpl w:val="C8C49F1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1F4E31AF"/>
    <w:multiLevelType w:val="hybridMultilevel"/>
    <w:tmpl w:val="8896755E"/>
    <w:lvl w:ilvl="0" w:tplc="D0828EB6">
      <w:start w:val="1"/>
      <w:numFmt w:val="bullet"/>
      <w:lvlText w:val="»"/>
      <w:lvlJc w:val="left"/>
      <w:pPr>
        <w:ind w:left="644" w:hanging="360"/>
      </w:pPr>
      <w:rPr>
        <w:rFonts w:ascii="Arial" w:hAnsi="Aria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7" w15:restartNumberingAfterBreak="0">
    <w:nsid w:val="21795ACE"/>
    <w:multiLevelType w:val="hybridMultilevel"/>
    <w:tmpl w:val="C9380754"/>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23214B7"/>
    <w:multiLevelType w:val="hybridMultilevel"/>
    <w:tmpl w:val="E78A3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3AB099A"/>
    <w:multiLevelType w:val="hybridMultilevel"/>
    <w:tmpl w:val="CFBA9266"/>
    <w:lvl w:ilvl="0" w:tplc="B07ABAF4">
      <w:start w:val="100"/>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64F524D"/>
    <w:multiLevelType w:val="hybridMultilevel"/>
    <w:tmpl w:val="5A666F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27D24F61"/>
    <w:multiLevelType w:val="hybridMultilevel"/>
    <w:tmpl w:val="13062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87A049A"/>
    <w:multiLevelType w:val="hybridMultilevel"/>
    <w:tmpl w:val="5E042E9A"/>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BDE1324"/>
    <w:multiLevelType w:val="hybridMultilevel"/>
    <w:tmpl w:val="D30280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C0C775D"/>
    <w:multiLevelType w:val="hybridMultilevel"/>
    <w:tmpl w:val="42229D80"/>
    <w:lvl w:ilvl="0" w:tplc="E962D8D0">
      <w:start w:val="1"/>
      <w:numFmt w:val="decimal"/>
      <w:lvlText w:val="%1."/>
      <w:lvlJc w:val="left"/>
      <w:pPr>
        <w:ind w:left="720" w:hanging="360"/>
      </w:pPr>
      <w:rPr>
        <w:rFonts w:hint="default"/>
        <w:b w:val="0"/>
        <w:bCs w:val="0"/>
        <w:color w:val="auto"/>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C277D7D"/>
    <w:multiLevelType w:val="hybridMultilevel"/>
    <w:tmpl w:val="0706B01E"/>
    <w:lvl w:ilvl="0" w:tplc="CDDE358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23F5481"/>
    <w:multiLevelType w:val="hybridMultilevel"/>
    <w:tmpl w:val="154C89F0"/>
    <w:lvl w:ilvl="0" w:tplc="41B631A6">
      <w:start w:val="1"/>
      <w:numFmt w:val="bullet"/>
      <w:lvlText w:val=""/>
      <w:lvlJc w:val="left"/>
      <w:pPr>
        <w:ind w:left="1003" w:hanging="360"/>
      </w:pPr>
      <w:rPr>
        <w:rFonts w:ascii="Wingdings" w:hAnsi="Wingdings" w:hint="default"/>
      </w:rPr>
    </w:lvl>
    <w:lvl w:ilvl="1" w:tplc="04090003" w:tentative="1">
      <w:start w:val="1"/>
      <w:numFmt w:val="bullet"/>
      <w:lvlText w:val="o"/>
      <w:lvlJc w:val="left"/>
      <w:pPr>
        <w:ind w:left="1723" w:hanging="360"/>
      </w:pPr>
      <w:rPr>
        <w:rFonts w:ascii="Courier New" w:hAnsi="Courier New" w:cs="Courier New" w:hint="default"/>
      </w:rPr>
    </w:lvl>
    <w:lvl w:ilvl="2" w:tplc="04090005" w:tentative="1">
      <w:start w:val="1"/>
      <w:numFmt w:val="bullet"/>
      <w:lvlText w:val=""/>
      <w:lvlJc w:val="left"/>
      <w:pPr>
        <w:ind w:left="2443" w:hanging="360"/>
      </w:pPr>
      <w:rPr>
        <w:rFonts w:ascii="Wingdings" w:hAnsi="Wingdings" w:hint="default"/>
      </w:rPr>
    </w:lvl>
    <w:lvl w:ilvl="3" w:tplc="04090001" w:tentative="1">
      <w:start w:val="1"/>
      <w:numFmt w:val="bullet"/>
      <w:lvlText w:val=""/>
      <w:lvlJc w:val="left"/>
      <w:pPr>
        <w:ind w:left="3163" w:hanging="360"/>
      </w:pPr>
      <w:rPr>
        <w:rFonts w:ascii="Symbol" w:hAnsi="Symbol" w:hint="default"/>
      </w:rPr>
    </w:lvl>
    <w:lvl w:ilvl="4" w:tplc="04090003" w:tentative="1">
      <w:start w:val="1"/>
      <w:numFmt w:val="bullet"/>
      <w:lvlText w:val="o"/>
      <w:lvlJc w:val="left"/>
      <w:pPr>
        <w:ind w:left="3883" w:hanging="360"/>
      </w:pPr>
      <w:rPr>
        <w:rFonts w:ascii="Courier New" w:hAnsi="Courier New" w:cs="Courier New" w:hint="default"/>
      </w:rPr>
    </w:lvl>
    <w:lvl w:ilvl="5" w:tplc="04090005" w:tentative="1">
      <w:start w:val="1"/>
      <w:numFmt w:val="bullet"/>
      <w:lvlText w:val=""/>
      <w:lvlJc w:val="left"/>
      <w:pPr>
        <w:ind w:left="4603" w:hanging="360"/>
      </w:pPr>
      <w:rPr>
        <w:rFonts w:ascii="Wingdings" w:hAnsi="Wingdings" w:hint="default"/>
      </w:rPr>
    </w:lvl>
    <w:lvl w:ilvl="6" w:tplc="04090001" w:tentative="1">
      <w:start w:val="1"/>
      <w:numFmt w:val="bullet"/>
      <w:lvlText w:val=""/>
      <w:lvlJc w:val="left"/>
      <w:pPr>
        <w:ind w:left="5323" w:hanging="360"/>
      </w:pPr>
      <w:rPr>
        <w:rFonts w:ascii="Symbol" w:hAnsi="Symbol" w:hint="default"/>
      </w:rPr>
    </w:lvl>
    <w:lvl w:ilvl="7" w:tplc="04090003" w:tentative="1">
      <w:start w:val="1"/>
      <w:numFmt w:val="bullet"/>
      <w:lvlText w:val="o"/>
      <w:lvlJc w:val="left"/>
      <w:pPr>
        <w:ind w:left="6043" w:hanging="360"/>
      </w:pPr>
      <w:rPr>
        <w:rFonts w:ascii="Courier New" w:hAnsi="Courier New" w:cs="Courier New" w:hint="default"/>
      </w:rPr>
    </w:lvl>
    <w:lvl w:ilvl="8" w:tplc="04090005" w:tentative="1">
      <w:start w:val="1"/>
      <w:numFmt w:val="bullet"/>
      <w:lvlText w:val=""/>
      <w:lvlJc w:val="left"/>
      <w:pPr>
        <w:ind w:left="6763" w:hanging="360"/>
      </w:pPr>
      <w:rPr>
        <w:rFonts w:ascii="Wingdings" w:hAnsi="Wingdings" w:hint="default"/>
      </w:rPr>
    </w:lvl>
  </w:abstractNum>
  <w:abstractNum w:abstractNumId="27" w15:restartNumberingAfterBreak="0">
    <w:nsid w:val="36D41DAB"/>
    <w:multiLevelType w:val="hybridMultilevel"/>
    <w:tmpl w:val="32CE5B64"/>
    <w:lvl w:ilvl="0" w:tplc="04090001">
      <w:start w:val="1"/>
      <w:numFmt w:val="bullet"/>
      <w:lvlText w:val=""/>
      <w:lvlJc w:val="left"/>
      <w:pPr>
        <w:ind w:left="720" w:hanging="360"/>
      </w:pPr>
      <w:rPr>
        <w:rFonts w:ascii="Symbol" w:hAnsi="Symbol"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380269E7"/>
    <w:multiLevelType w:val="hybridMultilevel"/>
    <w:tmpl w:val="38160EC4"/>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A1B623E"/>
    <w:multiLevelType w:val="hybridMultilevel"/>
    <w:tmpl w:val="CE726B8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AD65F3C"/>
    <w:multiLevelType w:val="hybridMultilevel"/>
    <w:tmpl w:val="752C85D8"/>
    <w:lvl w:ilvl="0" w:tplc="44C24F54">
      <w:start w:val="1"/>
      <w:numFmt w:val="bullet"/>
      <w:lvlText w:val=""/>
      <w:lvlJc w:val="left"/>
      <w:pPr>
        <w:ind w:left="644"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DC61D82"/>
    <w:multiLevelType w:val="hybridMultilevel"/>
    <w:tmpl w:val="845C2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26F4E36"/>
    <w:multiLevelType w:val="hybridMultilevel"/>
    <w:tmpl w:val="71729E1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42DE0E09"/>
    <w:multiLevelType w:val="hybridMultilevel"/>
    <w:tmpl w:val="C0424928"/>
    <w:lvl w:ilvl="0" w:tplc="E6C827D6">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E52731C"/>
    <w:multiLevelType w:val="hybridMultilevel"/>
    <w:tmpl w:val="71B6D4F4"/>
    <w:lvl w:ilvl="0" w:tplc="D0828EB6">
      <w:start w:val="1"/>
      <w:numFmt w:val="bullet"/>
      <w:lvlText w:val="»"/>
      <w:lvlJc w:val="left"/>
      <w:pPr>
        <w:ind w:left="644" w:hanging="360"/>
      </w:pPr>
      <w:rPr>
        <w:rFonts w:ascii="Arial" w:hAnsi="Aria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5" w15:restartNumberingAfterBreak="0">
    <w:nsid w:val="4EAD7ABE"/>
    <w:multiLevelType w:val="hybridMultilevel"/>
    <w:tmpl w:val="82A09A30"/>
    <w:lvl w:ilvl="0" w:tplc="A3880CE2">
      <w:start w:val="1"/>
      <w:numFmt w:val="decimal"/>
      <w:lvlText w:val="%1."/>
      <w:lvlJc w:val="left"/>
      <w:pPr>
        <w:ind w:left="720" w:hanging="360"/>
      </w:pPr>
      <w:rPr>
        <w:rFonts w:eastAsia="Times New Roman" w:hint="default"/>
        <w:b/>
        <w:bCs w:val="0"/>
        <w:i w:val="0"/>
        <w:iCs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0CC685C"/>
    <w:multiLevelType w:val="hybridMultilevel"/>
    <w:tmpl w:val="9B0A5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1C6515F"/>
    <w:multiLevelType w:val="hybridMultilevel"/>
    <w:tmpl w:val="E298A432"/>
    <w:lvl w:ilvl="0" w:tplc="41B631A6">
      <w:start w:val="1"/>
      <w:numFmt w:val="bullet"/>
      <w:lvlText w:val=""/>
      <w:lvlJc w:val="left"/>
      <w:pPr>
        <w:ind w:left="1146" w:hanging="360"/>
      </w:pPr>
      <w:rPr>
        <w:rFonts w:ascii="Wingdings" w:hAnsi="Wingdings"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38" w15:restartNumberingAfterBreak="0">
    <w:nsid w:val="549B736F"/>
    <w:multiLevelType w:val="hybridMultilevel"/>
    <w:tmpl w:val="73446358"/>
    <w:lvl w:ilvl="0" w:tplc="52C6F026">
      <w:start w:val="3"/>
      <w:numFmt w:val="bullet"/>
      <w:lvlText w:val="-"/>
      <w:lvlJc w:val="left"/>
      <w:pPr>
        <w:ind w:left="1440" w:hanging="360"/>
      </w:pPr>
      <w:rPr>
        <w:rFonts w:ascii="Calibri" w:eastAsia="Times New Roman" w:hAnsi="Calibri" w:cs="Calibri" w:hint="default"/>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588416A1"/>
    <w:multiLevelType w:val="hybridMultilevel"/>
    <w:tmpl w:val="F7F03B4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8F74DC0"/>
    <w:multiLevelType w:val="hybridMultilevel"/>
    <w:tmpl w:val="1894396C"/>
    <w:lvl w:ilvl="0" w:tplc="D0828EB6">
      <w:start w:val="1"/>
      <w:numFmt w:val="bullet"/>
      <w:lvlText w:val="»"/>
      <w:lvlJc w:val="left"/>
      <w:pPr>
        <w:ind w:left="1004" w:hanging="360"/>
      </w:pPr>
      <w:rPr>
        <w:rFonts w:ascii="Arial" w:hAnsi="Aria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1" w15:restartNumberingAfterBreak="0">
    <w:nsid w:val="5B49462C"/>
    <w:multiLevelType w:val="hybridMultilevel"/>
    <w:tmpl w:val="7428961C"/>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42" w15:restartNumberingAfterBreak="0">
    <w:nsid w:val="5CD22804"/>
    <w:multiLevelType w:val="hybridMultilevel"/>
    <w:tmpl w:val="D2D4C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E3444C9"/>
    <w:multiLevelType w:val="hybridMultilevel"/>
    <w:tmpl w:val="D68098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EDF50DF"/>
    <w:multiLevelType w:val="hybridMultilevel"/>
    <w:tmpl w:val="7410F4E4"/>
    <w:lvl w:ilvl="0" w:tplc="D0828EB6">
      <w:start w:val="1"/>
      <w:numFmt w:val="bullet"/>
      <w:lvlText w:val="»"/>
      <w:lvlJc w:val="left"/>
      <w:pPr>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5FDF472A"/>
    <w:multiLevelType w:val="hybridMultilevel"/>
    <w:tmpl w:val="AB0C7E4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63841DB6"/>
    <w:multiLevelType w:val="hybridMultilevel"/>
    <w:tmpl w:val="1F488A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7904292"/>
    <w:multiLevelType w:val="hybridMultilevel"/>
    <w:tmpl w:val="6656622A"/>
    <w:lvl w:ilvl="0" w:tplc="59AA39FC">
      <w:start w:val="1"/>
      <w:numFmt w:val="lowerLetter"/>
      <w:lvlText w:val="%1)"/>
      <w:lvlJc w:val="left"/>
      <w:pPr>
        <w:ind w:left="360" w:hanging="360"/>
      </w:pPr>
      <w:rPr>
        <w:rFonts w:hint="default"/>
        <w:i/>
        <w:i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8" w15:restartNumberingAfterBreak="0">
    <w:nsid w:val="68124589"/>
    <w:multiLevelType w:val="hybridMultilevel"/>
    <w:tmpl w:val="AEE4D1E2"/>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BB6750F"/>
    <w:multiLevelType w:val="hybridMultilevel"/>
    <w:tmpl w:val="71100B9A"/>
    <w:lvl w:ilvl="0" w:tplc="04090001">
      <w:start w:val="1"/>
      <w:numFmt w:val="bullet"/>
      <w:lvlText w:val=""/>
      <w:lvlJc w:val="left"/>
      <w:pPr>
        <w:ind w:left="644" w:hanging="360"/>
      </w:pPr>
      <w:rPr>
        <w:rFonts w:ascii="Symbol" w:hAnsi="Symbol" w:hint="default"/>
        <w:b w:val="0"/>
        <w:bCs w:val="0"/>
        <w:i w:val="0"/>
        <w:iCs w:val="0"/>
      </w:rPr>
    </w:lvl>
    <w:lvl w:ilvl="1" w:tplc="04090001">
      <w:start w:val="1"/>
      <w:numFmt w:val="bullet"/>
      <w:lvlText w:val=""/>
      <w:lvlJc w:val="left"/>
      <w:pPr>
        <w:ind w:left="720" w:hanging="360"/>
      </w:pPr>
      <w:rPr>
        <w:rFonts w:ascii="Symbol" w:hAnsi="Symbol" w:hint="default"/>
      </w:r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0" w15:restartNumberingAfterBreak="0">
    <w:nsid w:val="6FE451EF"/>
    <w:multiLevelType w:val="hybridMultilevel"/>
    <w:tmpl w:val="0B82C9C4"/>
    <w:lvl w:ilvl="0" w:tplc="D0828EB6">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3375CC1"/>
    <w:multiLevelType w:val="hybridMultilevel"/>
    <w:tmpl w:val="1FD20934"/>
    <w:lvl w:ilvl="0" w:tplc="6C40330C">
      <w:start w:val="1"/>
      <w:numFmt w:val="decimal"/>
      <w:lvlText w:val="%1."/>
      <w:lvlJc w:val="left"/>
      <w:pPr>
        <w:ind w:left="360" w:hanging="360"/>
      </w:pPr>
      <w:rPr>
        <w:rFonts w:hint="default"/>
        <w:b/>
        <w:bCs/>
        <w:i w:val="0"/>
        <w:iCs w:val="0"/>
      </w:rPr>
    </w:lvl>
    <w:lvl w:ilvl="1" w:tplc="FA94AD6E">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763054CB"/>
    <w:multiLevelType w:val="hybridMultilevel"/>
    <w:tmpl w:val="42F4D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F6461E2"/>
    <w:multiLevelType w:val="hybridMultilevel"/>
    <w:tmpl w:val="ECB46D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70332220">
    <w:abstractNumId w:val="27"/>
  </w:num>
  <w:num w:numId="2" w16cid:durableId="1388912946">
    <w:abstractNumId w:val="31"/>
  </w:num>
  <w:num w:numId="3" w16cid:durableId="1464545142">
    <w:abstractNumId w:val="51"/>
  </w:num>
  <w:num w:numId="4" w16cid:durableId="77529613">
    <w:abstractNumId w:val="45"/>
  </w:num>
  <w:num w:numId="5" w16cid:durableId="1847623538">
    <w:abstractNumId w:val="1"/>
  </w:num>
  <w:num w:numId="6" w16cid:durableId="1503549542">
    <w:abstractNumId w:val="53"/>
  </w:num>
  <w:num w:numId="7" w16cid:durableId="200090993">
    <w:abstractNumId w:val="15"/>
  </w:num>
  <w:num w:numId="8" w16cid:durableId="1635020946">
    <w:abstractNumId w:val="24"/>
  </w:num>
  <w:num w:numId="9" w16cid:durableId="1931545834">
    <w:abstractNumId w:val="25"/>
  </w:num>
  <w:num w:numId="10" w16cid:durableId="1609115776">
    <w:abstractNumId w:val="44"/>
  </w:num>
  <w:num w:numId="11" w16cid:durableId="226654613">
    <w:abstractNumId w:val="35"/>
  </w:num>
  <w:num w:numId="12" w16cid:durableId="1593006729">
    <w:abstractNumId w:val="9"/>
  </w:num>
  <w:num w:numId="13" w16cid:durableId="1930892055">
    <w:abstractNumId w:val="12"/>
  </w:num>
  <w:num w:numId="14" w16cid:durableId="1633831402">
    <w:abstractNumId w:val="36"/>
  </w:num>
  <w:num w:numId="15" w16cid:durableId="1341809476">
    <w:abstractNumId w:val="50"/>
  </w:num>
  <w:num w:numId="16" w16cid:durableId="1940603886">
    <w:abstractNumId w:val="34"/>
  </w:num>
  <w:num w:numId="17" w16cid:durableId="46226114">
    <w:abstractNumId w:val="14"/>
  </w:num>
  <w:num w:numId="18" w16cid:durableId="325474692">
    <w:abstractNumId w:val="40"/>
  </w:num>
  <w:num w:numId="19" w16cid:durableId="341981011">
    <w:abstractNumId w:val="16"/>
  </w:num>
  <w:num w:numId="20" w16cid:durableId="1692025132">
    <w:abstractNumId w:val="52"/>
  </w:num>
  <w:num w:numId="21" w16cid:durableId="674646808">
    <w:abstractNumId w:val="20"/>
  </w:num>
  <w:num w:numId="22" w16cid:durableId="966199221">
    <w:abstractNumId w:val="41"/>
  </w:num>
  <w:num w:numId="23" w16cid:durableId="275060069">
    <w:abstractNumId w:val="0"/>
  </w:num>
  <w:num w:numId="24" w16cid:durableId="639044502">
    <w:abstractNumId w:val="21"/>
  </w:num>
  <w:num w:numId="25" w16cid:durableId="683095829">
    <w:abstractNumId w:val="43"/>
  </w:num>
  <w:num w:numId="26" w16cid:durableId="44835749">
    <w:abstractNumId w:val="17"/>
  </w:num>
  <w:num w:numId="27" w16cid:durableId="1840804403">
    <w:abstractNumId w:val="49"/>
  </w:num>
  <w:num w:numId="28" w16cid:durableId="1204249486">
    <w:abstractNumId w:val="4"/>
  </w:num>
  <w:num w:numId="29" w16cid:durableId="359210786">
    <w:abstractNumId w:val="10"/>
  </w:num>
  <w:num w:numId="30" w16cid:durableId="234246540">
    <w:abstractNumId w:val="47"/>
  </w:num>
  <w:num w:numId="31" w16cid:durableId="846140414">
    <w:abstractNumId w:val="19"/>
  </w:num>
  <w:num w:numId="32" w16cid:durableId="519272692">
    <w:abstractNumId w:val="33"/>
  </w:num>
  <w:num w:numId="33" w16cid:durableId="2102098231">
    <w:abstractNumId w:val="5"/>
  </w:num>
  <w:num w:numId="34" w16cid:durableId="707755535">
    <w:abstractNumId w:val="38"/>
  </w:num>
  <w:num w:numId="35" w16cid:durableId="749884948">
    <w:abstractNumId w:val="2"/>
  </w:num>
  <w:num w:numId="36" w16cid:durableId="1424764538">
    <w:abstractNumId w:val="30"/>
  </w:num>
  <w:num w:numId="37" w16cid:durableId="1395931556">
    <w:abstractNumId w:val="8"/>
  </w:num>
  <w:num w:numId="38" w16cid:durableId="1853959183">
    <w:abstractNumId w:val="48"/>
  </w:num>
  <w:num w:numId="39" w16cid:durableId="1419908024">
    <w:abstractNumId w:val="22"/>
  </w:num>
  <w:num w:numId="40" w16cid:durableId="2118795673">
    <w:abstractNumId w:val="42"/>
  </w:num>
  <w:num w:numId="41" w16cid:durableId="1800341765">
    <w:abstractNumId w:val="32"/>
  </w:num>
  <w:num w:numId="42" w16cid:durableId="1594898719">
    <w:abstractNumId w:val="18"/>
  </w:num>
  <w:num w:numId="43" w16cid:durableId="1232080543">
    <w:abstractNumId w:val="7"/>
  </w:num>
  <w:num w:numId="44" w16cid:durableId="1689209329">
    <w:abstractNumId w:val="23"/>
  </w:num>
  <w:num w:numId="45" w16cid:durableId="2032291454">
    <w:abstractNumId w:val="39"/>
  </w:num>
  <w:num w:numId="46" w16cid:durableId="401027928">
    <w:abstractNumId w:val="29"/>
  </w:num>
  <w:num w:numId="47" w16cid:durableId="987050060">
    <w:abstractNumId w:val="46"/>
  </w:num>
  <w:num w:numId="48" w16cid:durableId="626476304">
    <w:abstractNumId w:val="6"/>
  </w:num>
  <w:num w:numId="49" w16cid:durableId="565729026">
    <w:abstractNumId w:val="13"/>
  </w:num>
  <w:num w:numId="50" w16cid:durableId="1826628166">
    <w:abstractNumId w:val="11"/>
  </w:num>
  <w:num w:numId="51" w16cid:durableId="660085904">
    <w:abstractNumId w:val="3"/>
  </w:num>
  <w:num w:numId="52" w16cid:durableId="434011699">
    <w:abstractNumId w:val="28"/>
  </w:num>
  <w:num w:numId="53" w16cid:durableId="499542861">
    <w:abstractNumId w:val="26"/>
  </w:num>
  <w:num w:numId="54" w16cid:durableId="2073388871">
    <w:abstractNumId w:val="3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C60"/>
    <w:rsid w:val="00017E8E"/>
    <w:rsid w:val="000268A5"/>
    <w:rsid w:val="00032D4C"/>
    <w:rsid w:val="0003480D"/>
    <w:rsid w:val="00034B07"/>
    <w:rsid w:val="00036459"/>
    <w:rsid w:val="000430D7"/>
    <w:rsid w:val="000525A2"/>
    <w:rsid w:val="00062D6B"/>
    <w:rsid w:val="00064E39"/>
    <w:rsid w:val="00066C83"/>
    <w:rsid w:val="00072737"/>
    <w:rsid w:val="0007741E"/>
    <w:rsid w:val="00084074"/>
    <w:rsid w:val="00093EC5"/>
    <w:rsid w:val="00094658"/>
    <w:rsid w:val="000A0B0B"/>
    <w:rsid w:val="000A3F11"/>
    <w:rsid w:val="000A59EB"/>
    <w:rsid w:val="000A72BA"/>
    <w:rsid w:val="000B0012"/>
    <w:rsid w:val="000B13F8"/>
    <w:rsid w:val="000B3332"/>
    <w:rsid w:val="000B5A29"/>
    <w:rsid w:val="000B6C6A"/>
    <w:rsid w:val="000C41B5"/>
    <w:rsid w:val="000C4555"/>
    <w:rsid w:val="000C5CA9"/>
    <w:rsid w:val="000D1D4A"/>
    <w:rsid w:val="000E38DF"/>
    <w:rsid w:val="000F00A8"/>
    <w:rsid w:val="000F1AF4"/>
    <w:rsid w:val="001027C0"/>
    <w:rsid w:val="00115EDE"/>
    <w:rsid w:val="00126748"/>
    <w:rsid w:val="001302C5"/>
    <w:rsid w:val="00134565"/>
    <w:rsid w:val="00152BCD"/>
    <w:rsid w:val="00153C90"/>
    <w:rsid w:val="00156EC8"/>
    <w:rsid w:val="00160078"/>
    <w:rsid w:val="0016463C"/>
    <w:rsid w:val="001717B3"/>
    <w:rsid w:val="001826E7"/>
    <w:rsid w:val="001905BB"/>
    <w:rsid w:val="00194EDC"/>
    <w:rsid w:val="00196360"/>
    <w:rsid w:val="001974BA"/>
    <w:rsid w:val="001A0006"/>
    <w:rsid w:val="001A7FA6"/>
    <w:rsid w:val="001B1CD1"/>
    <w:rsid w:val="001B3169"/>
    <w:rsid w:val="001B437A"/>
    <w:rsid w:val="001B691E"/>
    <w:rsid w:val="001C49BC"/>
    <w:rsid w:val="001C6ACB"/>
    <w:rsid w:val="001D0528"/>
    <w:rsid w:val="001F1BA3"/>
    <w:rsid w:val="001F3761"/>
    <w:rsid w:val="00202A91"/>
    <w:rsid w:val="00205BEC"/>
    <w:rsid w:val="00215A8B"/>
    <w:rsid w:val="00215C3D"/>
    <w:rsid w:val="00230552"/>
    <w:rsid w:val="0023396D"/>
    <w:rsid w:val="002479AA"/>
    <w:rsid w:val="002512D4"/>
    <w:rsid w:val="00256F9D"/>
    <w:rsid w:val="002607DE"/>
    <w:rsid w:val="0027197B"/>
    <w:rsid w:val="002774A4"/>
    <w:rsid w:val="002A0AAB"/>
    <w:rsid w:val="002A30DA"/>
    <w:rsid w:val="002A401C"/>
    <w:rsid w:val="002A4D70"/>
    <w:rsid w:val="002B4D2C"/>
    <w:rsid w:val="002C21CC"/>
    <w:rsid w:val="002C57CA"/>
    <w:rsid w:val="002E1662"/>
    <w:rsid w:val="002E53B3"/>
    <w:rsid w:val="002F4483"/>
    <w:rsid w:val="00302743"/>
    <w:rsid w:val="00303BB4"/>
    <w:rsid w:val="00303CBB"/>
    <w:rsid w:val="00304B58"/>
    <w:rsid w:val="00307CCD"/>
    <w:rsid w:val="00315518"/>
    <w:rsid w:val="003159CC"/>
    <w:rsid w:val="00356EEF"/>
    <w:rsid w:val="003571D3"/>
    <w:rsid w:val="003655AA"/>
    <w:rsid w:val="00365EC3"/>
    <w:rsid w:val="00370333"/>
    <w:rsid w:val="00370F5F"/>
    <w:rsid w:val="00374059"/>
    <w:rsid w:val="003812A4"/>
    <w:rsid w:val="0038429B"/>
    <w:rsid w:val="0038786B"/>
    <w:rsid w:val="003936FF"/>
    <w:rsid w:val="00396545"/>
    <w:rsid w:val="003A15A1"/>
    <w:rsid w:val="003A5C2A"/>
    <w:rsid w:val="003A791C"/>
    <w:rsid w:val="003B03E8"/>
    <w:rsid w:val="003B12DD"/>
    <w:rsid w:val="003B2713"/>
    <w:rsid w:val="003C5504"/>
    <w:rsid w:val="003D1D5E"/>
    <w:rsid w:val="003D64BA"/>
    <w:rsid w:val="003D774E"/>
    <w:rsid w:val="003F196D"/>
    <w:rsid w:val="003F73BF"/>
    <w:rsid w:val="0040564F"/>
    <w:rsid w:val="00410BF8"/>
    <w:rsid w:val="004128E9"/>
    <w:rsid w:val="004157D3"/>
    <w:rsid w:val="004163E5"/>
    <w:rsid w:val="00424004"/>
    <w:rsid w:val="00426C22"/>
    <w:rsid w:val="00430EF9"/>
    <w:rsid w:val="0043125E"/>
    <w:rsid w:val="0044163C"/>
    <w:rsid w:val="00475D59"/>
    <w:rsid w:val="0047767E"/>
    <w:rsid w:val="00483FED"/>
    <w:rsid w:val="00496585"/>
    <w:rsid w:val="004A452E"/>
    <w:rsid w:val="004B3681"/>
    <w:rsid w:val="004B6434"/>
    <w:rsid w:val="004D042D"/>
    <w:rsid w:val="004D1369"/>
    <w:rsid w:val="004E142D"/>
    <w:rsid w:val="004E31B3"/>
    <w:rsid w:val="004E42DF"/>
    <w:rsid w:val="004E450F"/>
    <w:rsid w:val="00513C00"/>
    <w:rsid w:val="00521AAA"/>
    <w:rsid w:val="00522AAA"/>
    <w:rsid w:val="00533858"/>
    <w:rsid w:val="005379FA"/>
    <w:rsid w:val="00541CA1"/>
    <w:rsid w:val="00541DC2"/>
    <w:rsid w:val="00543B45"/>
    <w:rsid w:val="0055023E"/>
    <w:rsid w:val="00562444"/>
    <w:rsid w:val="005645A8"/>
    <w:rsid w:val="00564A4F"/>
    <w:rsid w:val="005650E0"/>
    <w:rsid w:val="005779CF"/>
    <w:rsid w:val="00580093"/>
    <w:rsid w:val="005919EE"/>
    <w:rsid w:val="005947EE"/>
    <w:rsid w:val="00595230"/>
    <w:rsid w:val="005A61D0"/>
    <w:rsid w:val="005A7358"/>
    <w:rsid w:val="005B4E03"/>
    <w:rsid w:val="005C3A48"/>
    <w:rsid w:val="005D7005"/>
    <w:rsid w:val="005F2C34"/>
    <w:rsid w:val="005F3032"/>
    <w:rsid w:val="00612AF3"/>
    <w:rsid w:val="00614F97"/>
    <w:rsid w:val="006413A3"/>
    <w:rsid w:val="00642089"/>
    <w:rsid w:val="0065642D"/>
    <w:rsid w:val="006577F3"/>
    <w:rsid w:val="006662E9"/>
    <w:rsid w:val="0066742A"/>
    <w:rsid w:val="00671277"/>
    <w:rsid w:val="00672D7E"/>
    <w:rsid w:val="00677351"/>
    <w:rsid w:val="00681A97"/>
    <w:rsid w:val="006837EC"/>
    <w:rsid w:val="00687779"/>
    <w:rsid w:val="00695511"/>
    <w:rsid w:val="006A44B1"/>
    <w:rsid w:val="006A4C9C"/>
    <w:rsid w:val="006A730A"/>
    <w:rsid w:val="006B0E81"/>
    <w:rsid w:val="006B3340"/>
    <w:rsid w:val="006D38FE"/>
    <w:rsid w:val="006D4993"/>
    <w:rsid w:val="006D515B"/>
    <w:rsid w:val="006F075B"/>
    <w:rsid w:val="00700C18"/>
    <w:rsid w:val="0071716D"/>
    <w:rsid w:val="00717FCD"/>
    <w:rsid w:val="00724AF4"/>
    <w:rsid w:val="00725843"/>
    <w:rsid w:val="00732BEC"/>
    <w:rsid w:val="00741A36"/>
    <w:rsid w:val="00757966"/>
    <w:rsid w:val="00764A5C"/>
    <w:rsid w:val="0076573B"/>
    <w:rsid w:val="0078008C"/>
    <w:rsid w:val="007A6DE1"/>
    <w:rsid w:val="007C1C95"/>
    <w:rsid w:val="007C515A"/>
    <w:rsid w:val="007E3D34"/>
    <w:rsid w:val="007F2F31"/>
    <w:rsid w:val="0080152D"/>
    <w:rsid w:val="00817338"/>
    <w:rsid w:val="00821583"/>
    <w:rsid w:val="00832B3E"/>
    <w:rsid w:val="00840A93"/>
    <w:rsid w:val="00843567"/>
    <w:rsid w:val="00854B60"/>
    <w:rsid w:val="00861F1A"/>
    <w:rsid w:val="008637EA"/>
    <w:rsid w:val="00866C9F"/>
    <w:rsid w:val="0087163B"/>
    <w:rsid w:val="0088061C"/>
    <w:rsid w:val="00881FB4"/>
    <w:rsid w:val="008843B0"/>
    <w:rsid w:val="00887E42"/>
    <w:rsid w:val="0089524F"/>
    <w:rsid w:val="008A7402"/>
    <w:rsid w:val="008B413D"/>
    <w:rsid w:val="008C2FC1"/>
    <w:rsid w:val="008C734C"/>
    <w:rsid w:val="008D1279"/>
    <w:rsid w:val="008D5613"/>
    <w:rsid w:val="008E00ED"/>
    <w:rsid w:val="008E02F4"/>
    <w:rsid w:val="008F1AD3"/>
    <w:rsid w:val="008F2C60"/>
    <w:rsid w:val="008F57B2"/>
    <w:rsid w:val="008F6C69"/>
    <w:rsid w:val="008F7D24"/>
    <w:rsid w:val="00910B82"/>
    <w:rsid w:val="0091120B"/>
    <w:rsid w:val="00917A7B"/>
    <w:rsid w:val="00923278"/>
    <w:rsid w:val="00930792"/>
    <w:rsid w:val="0094389B"/>
    <w:rsid w:val="00951209"/>
    <w:rsid w:val="009678F2"/>
    <w:rsid w:val="009774C8"/>
    <w:rsid w:val="00995281"/>
    <w:rsid w:val="009A07BF"/>
    <w:rsid w:val="009A2175"/>
    <w:rsid w:val="009A22A7"/>
    <w:rsid w:val="009A3717"/>
    <w:rsid w:val="009A5540"/>
    <w:rsid w:val="009A7A63"/>
    <w:rsid w:val="009C4213"/>
    <w:rsid w:val="009C6307"/>
    <w:rsid w:val="009D5C53"/>
    <w:rsid w:val="009E3E42"/>
    <w:rsid w:val="009E482B"/>
    <w:rsid w:val="009F69AC"/>
    <w:rsid w:val="00A0126E"/>
    <w:rsid w:val="00A03CC7"/>
    <w:rsid w:val="00A13B39"/>
    <w:rsid w:val="00A168A3"/>
    <w:rsid w:val="00A179DD"/>
    <w:rsid w:val="00A2578C"/>
    <w:rsid w:val="00A37F85"/>
    <w:rsid w:val="00A415ED"/>
    <w:rsid w:val="00A416F3"/>
    <w:rsid w:val="00A505BC"/>
    <w:rsid w:val="00A60CF6"/>
    <w:rsid w:val="00A73E36"/>
    <w:rsid w:val="00A77F6D"/>
    <w:rsid w:val="00A91939"/>
    <w:rsid w:val="00A93A37"/>
    <w:rsid w:val="00A95996"/>
    <w:rsid w:val="00A96414"/>
    <w:rsid w:val="00AA2ADF"/>
    <w:rsid w:val="00AA5131"/>
    <w:rsid w:val="00AB438B"/>
    <w:rsid w:val="00AD37FC"/>
    <w:rsid w:val="00AD534A"/>
    <w:rsid w:val="00AD647D"/>
    <w:rsid w:val="00AF1346"/>
    <w:rsid w:val="00B0203D"/>
    <w:rsid w:val="00B16B36"/>
    <w:rsid w:val="00B178B3"/>
    <w:rsid w:val="00B20487"/>
    <w:rsid w:val="00B35E03"/>
    <w:rsid w:val="00B376BA"/>
    <w:rsid w:val="00B76994"/>
    <w:rsid w:val="00B80DFE"/>
    <w:rsid w:val="00B8132E"/>
    <w:rsid w:val="00B96E22"/>
    <w:rsid w:val="00B97082"/>
    <w:rsid w:val="00BA044F"/>
    <w:rsid w:val="00BA0EB6"/>
    <w:rsid w:val="00BA62C6"/>
    <w:rsid w:val="00BB124F"/>
    <w:rsid w:val="00BB1504"/>
    <w:rsid w:val="00BB2BD2"/>
    <w:rsid w:val="00BB5B6D"/>
    <w:rsid w:val="00BB5F82"/>
    <w:rsid w:val="00BC1A8D"/>
    <w:rsid w:val="00BC563E"/>
    <w:rsid w:val="00BE09DD"/>
    <w:rsid w:val="00BE3A82"/>
    <w:rsid w:val="00C00A0D"/>
    <w:rsid w:val="00C1090A"/>
    <w:rsid w:val="00C25D8A"/>
    <w:rsid w:val="00C52381"/>
    <w:rsid w:val="00C55244"/>
    <w:rsid w:val="00C623D0"/>
    <w:rsid w:val="00C63D2A"/>
    <w:rsid w:val="00C70AF7"/>
    <w:rsid w:val="00C7269A"/>
    <w:rsid w:val="00C73B16"/>
    <w:rsid w:val="00C8097A"/>
    <w:rsid w:val="00C90BFF"/>
    <w:rsid w:val="00C93F90"/>
    <w:rsid w:val="00C9649E"/>
    <w:rsid w:val="00CA1FC5"/>
    <w:rsid w:val="00CB2754"/>
    <w:rsid w:val="00CC2F96"/>
    <w:rsid w:val="00CD2973"/>
    <w:rsid w:val="00CD44E5"/>
    <w:rsid w:val="00CF7037"/>
    <w:rsid w:val="00D01A7A"/>
    <w:rsid w:val="00D0403A"/>
    <w:rsid w:val="00D110EA"/>
    <w:rsid w:val="00D15CFB"/>
    <w:rsid w:val="00D23EF2"/>
    <w:rsid w:val="00D4334A"/>
    <w:rsid w:val="00D44F76"/>
    <w:rsid w:val="00D4601B"/>
    <w:rsid w:val="00D4642C"/>
    <w:rsid w:val="00D75FF7"/>
    <w:rsid w:val="00D80DE1"/>
    <w:rsid w:val="00D8239E"/>
    <w:rsid w:val="00D91DA3"/>
    <w:rsid w:val="00DA1EED"/>
    <w:rsid w:val="00DB6416"/>
    <w:rsid w:val="00DC542A"/>
    <w:rsid w:val="00DD6714"/>
    <w:rsid w:val="00DE1F03"/>
    <w:rsid w:val="00DF7DFC"/>
    <w:rsid w:val="00E02595"/>
    <w:rsid w:val="00E058D0"/>
    <w:rsid w:val="00E101AF"/>
    <w:rsid w:val="00E11863"/>
    <w:rsid w:val="00E141AA"/>
    <w:rsid w:val="00E22957"/>
    <w:rsid w:val="00E23819"/>
    <w:rsid w:val="00E25C26"/>
    <w:rsid w:val="00E325CE"/>
    <w:rsid w:val="00E41181"/>
    <w:rsid w:val="00E42008"/>
    <w:rsid w:val="00E44832"/>
    <w:rsid w:val="00E46397"/>
    <w:rsid w:val="00E529A6"/>
    <w:rsid w:val="00E557B1"/>
    <w:rsid w:val="00E66D02"/>
    <w:rsid w:val="00E741DC"/>
    <w:rsid w:val="00E879C6"/>
    <w:rsid w:val="00E94D93"/>
    <w:rsid w:val="00EA49DD"/>
    <w:rsid w:val="00EA7943"/>
    <w:rsid w:val="00EC45B1"/>
    <w:rsid w:val="00EC65B0"/>
    <w:rsid w:val="00ED6D96"/>
    <w:rsid w:val="00EE0D8A"/>
    <w:rsid w:val="00EE3EA1"/>
    <w:rsid w:val="00EE555B"/>
    <w:rsid w:val="00F02AB7"/>
    <w:rsid w:val="00F04F7C"/>
    <w:rsid w:val="00F06DA4"/>
    <w:rsid w:val="00F13E11"/>
    <w:rsid w:val="00F16652"/>
    <w:rsid w:val="00F241B7"/>
    <w:rsid w:val="00F37F03"/>
    <w:rsid w:val="00F41252"/>
    <w:rsid w:val="00F4520C"/>
    <w:rsid w:val="00F46DF1"/>
    <w:rsid w:val="00F521D3"/>
    <w:rsid w:val="00F533F9"/>
    <w:rsid w:val="00F71E72"/>
    <w:rsid w:val="00F73D2C"/>
    <w:rsid w:val="00F901FA"/>
    <w:rsid w:val="00FA1F37"/>
    <w:rsid w:val="00FC60DE"/>
    <w:rsid w:val="00FD241A"/>
    <w:rsid w:val="00FD2AAF"/>
    <w:rsid w:val="00FD78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8468C3"/>
  <w15:chartTrackingRefBased/>
  <w15:docId w15:val="{78B9A092-D163-45AC-B2C8-88CB5B6BD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2">
    <w:name w:val="heading 2"/>
    <w:basedOn w:val="Normal"/>
    <w:next w:val="Normal"/>
    <w:link w:val="Heading2Char"/>
    <w:uiPriority w:val="9"/>
    <w:unhideWhenUsed/>
    <w:qFormat/>
    <w:rsid w:val="00764A5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93A37"/>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customStyle="1" w:styleId="apple-tab-span">
    <w:name w:val="apple-tab-span"/>
    <w:basedOn w:val="DefaultParagraphFont"/>
    <w:rsid w:val="00A93A37"/>
  </w:style>
  <w:style w:type="paragraph" w:styleId="ListParagraph">
    <w:name w:val="List Paragraph"/>
    <w:aliases w:val="Normal bullet 2,lp1,Heading x1,Header bold,body 2,Lista 1,lp11,Lettre d'introduction,1st level - Bullet List Paragraph,Paragrafo elenco,List Paragraph11,Antes de enumeración,Akapit z listą BS,Outlines a.b.c.,List_Paragraph,Recommendation"/>
    <w:basedOn w:val="Normal"/>
    <w:link w:val="ListParagraphChar"/>
    <w:uiPriority w:val="34"/>
    <w:qFormat/>
    <w:rsid w:val="00E46397"/>
    <w:pPr>
      <w:ind w:left="720"/>
      <w:contextualSpacing/>
    </w:pPr>
  </w:style>
  <w:style w:type="paragraph" w:styleId="Header">
    <w:name w:val="header"/>
    <w:basedOn w:val="Normal"/>
    <w:link w:val="HeaderChar"/>
    <w:uiPriority w:val="99"/>
    <w:unhideWhenUsed/>
    <w:rsid w:val="00AA2A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2ADF"/>
    <w:rPr>
      <w:lang w:val="ro-RO"/>
    </w:rPr>
  </w:style>
  <w:style w:type="paragraph" w:styleId="Footer">
    <w:name w:val="footer"/>
    <w:basedOn w:val="Normal"/>
    <w:link w:val="FooterChar"/>
    <w:uiPriority w:val="99"/>
    <w:unhideWhenUsed/>
    <w:rsid w:val="00AA2A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2ADF"/>
    <w:rPr>
      <w:lang w:val="ro-RO"/>
    </w:rPr>
  </w:style>
  <w:style w:type="paragraph" w:customStyle="1" w:styleId="Default">
    <w:name w:val="Default"/>
    <w:rsid w:val="00866C9F"/>
    <w:pPr>
      <w:autoSpaceDE w:val="0"/>
      <w:autoSpaceDN w:val="0"/>
      <w:adjustRightInd w:val="0"/>
      <w:spacing w:after="0" w:line="240" w:lineRule="auto"/>
    </w:pPr>
    <w:rPr>
      <w:rFonts w:ascii="Times New Roman" w:hAnsi="Times New Roman" w:cs="Times New Roman"/>
      <w:color w:val="000000"/>
      <w:kern w:val="0"/>
      <w:sz w:val="24"/>
      <w:szCs w:val="24"/>
    </w:rPr>
  </w:style>
  <w:style w:type="character" w:customStyle="1" w:styleId="Heading2Char">
    <w:name w:val="Heading 2 Char"/>
    <w:basedOn w:val="DefaultParagraphFont"/>
    <w:link w:val="Heading2"/>
    <w:uiPriority w:val="9"/>
    <w:rsid w:val="00764A5C"/>
    <w:rPr>
      <w:rFonts w:asciiTheme="majorHAnsi" w:eastAsiaTheme="majorEastAsia" w:hAnsiTheme="majorHAnsi" w:cstheme="majorBidi"/>
      <w:color w:val="2F5496" w:themeColor="accent1" w:themeShade="BF"/>
      <w:sz w:val="26"/>
      <w:szCs w:val="26"/>
      <w:lang w:val="ro-RO"/>
    </w:rPr>
  </w:style>
  <w:style w:type="character" w:styleId="Hyperlink">
    <w:name w:val="Hyperlink"/>
    <w:basedOn w:val="DefaultParagraphFont"/>
    <w:uiPriority w:val="99"/>
    <w:unhideWhenUsed/>
    <w:rsid w:val="005A7358"/>
    <w:rPr>
      <w:color w:val="0563C1" w:themeColor="hyperlink"/>
      <w:u w:val="single"/>
    </w:rPr>
  </w:style>
  <w:style w:type="character" w:customStyle="1" w:styleId="ListParagraphChar">
    <w:name w:val="List Paragraph Char"/>
    <w:aliases w:val="Normal bullet 2 Char,lp1 Char,Heading x1 Char,Header bold Char,body 2 Char,Lista 1 Char,lp11 Char,Lettre d'introduction Char,1st level - Bullet List Paragraph Char,Paragrafo elenco Char,List Paragraph11 Char,Antes de enumeración Char"/>
    <w:link w:val="ListParagraph"/>
    <w:uiPriority w:val="34"/>
    <w:qFormat/>
    <w:locked/>
    <w:rsid w:val="007F2F31"/>
    <w:rPr>
      <w:lang w:val="ro-RO"/>
    </w:rPr>
  </w:style>
  <w:style w:type="table" w:styleId="TableGrid">
    <w:name w:val="Table Grid"/>
    <w:basedOn w:val="TableNormal"/>
    <w:uiPriority w:val="39"/>
    <w:rsid w:val="007E3D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9A554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FootnoteText">
    <w:name w:val="footnote text"/>
    <w:basedOn w:val="Normal"/>
    <w:link w:val="FootnoteTextChar"/>
    <w:uiPriority w:val="99"/>
    <w:semiHidden/>
    <w:unhideWhenUsed/>
    <w:rsid w:val="009A554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A5540"/>
    <w:rPr>
      <w:sz w:val="20"/>
      <w:szCs w:val="20"/>
      <w:lang w:val="ro-RO"/>
    </w:rPr>
  </w:style>
  <w:style w:type="character" w:styleId="FootnoteReference">
    <w:name w:val="footnote reference"/>
    <w:basedOn w:val="DefaultParagraphFont"/>
    <w:uiPriority w:val="99"/>
    <w:semiHidden/>
    <w:unhideWhenUsed/>
    <w:rsid w:val="009A5540"/>
    <w:rPr>
      <w:vertAlign w:val="superscript"/>
    </w:rPr>
  </w:style>
  <w:style w:type="table" w:customStyle="1" w:styleId="TableGrid0">
    <w:name w:val="TableGrid"/>
    <w:rsid w:val="00E879C6"/>
    <w:pPr>
      <w:spacing w:after="0" w:line="240" w:lineRule="auto"/>
    </w:pPr>
    <w:rPr>
      <w:rFonts w:eastAsiaTheme="minorEastAsia"/>
      <w:kern w:val="0"/>
      <w:lang w:val="en-GB" w:eastAsia="en-GB"/>
      <w14:ligatures w14:val="none"/>
    </w:rPr>
    <w:tblPr>
      <w:tblCellMar>
        <w:top w:w="0" w:type="dxa"/>
        <w:left w:w="0" w:type="dxa"/>
        <w:bottom w:w="0" w:type="dxa"/>
        <w:right w:w="0" w:type="dxa"/>
      </w:tblCellMar>
    </w:tblPr>
  </w:style>
  <w:style w:type="table" w:styleId="TableGridLight">
    <w:name w:val="Grid Table Light"/>
    <w:basedOn w:val="TableNormal"/>
    <w:uiPriority w:val="40"/>
    <w:rsid w:val="00E879C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0B13F8"/>
    <w:rPr>
      <w:color w:val="605E5C"/>
      <w:shd w:val="clear" w:color="auto" w:fill="E1DFDD"/>
    </w:rPr>
  </w:style>
  <w:style w:type="table" w:styleId="PlainTable4">
    <w:name w:val="Plain Table 4"/>
    <w:basedOn w:val="TableNormal"/>
    <w:uiPriority w:val="44"/>
    <w:rsid w:val="00D4642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
    <w:name w:val="Grid Table 1 Light"/>
    <w:basedOn w:val="TableNormal"/>
    <w:uiPriority w:val="46"/>
    <w:rsid w:val="0067127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5">
    <w:name w:val="Plain Table 5"/>
    <w:basedOn w:val="TableNormal"/>
    <w:uiPriority w:val="45"/>
    <w:rsid w:val="0067127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2232207">
      <w:bodyDiv w:val="1"/>
      <w:marLeft w:val="0"/>
      <w:marRight w:val="0"/>
      <w:marTop w:val="0"/>
      <w:marBottom w:val="0"/>
      <w:divBdr>
        <w:top w:val="none" w:sz="0" w:space="0" w:color="auto"/>
        <w:left w:val="none" w:sz="0" w:space="0" w:color="auto"/>
        <w:bottom w:val="none" w:sz="0" w:space="0" w:color="auto"/>
        <w:right w:val="none" w:sz="0" w:space="0" w:color="auto"/>
      </w:divBdr>
    </w:div>
    <w:div w:id="1334265443">
      <w:bodyDiv w:val="1"/>
      <w:marLeft w:val="0"/>
      <w:marRight w:val="0"/>
      <w:marTop w:val="0"/>
      <w:marBottom w:val="0"/>
      <w:divBdr>
        <w:top w:val="none" w:sz="0" w:space="0" w:color="auto"/>
        <w:left w:val="none" w:sz="0" w:space="0" w:color="auto"/>
        <w:bottom w:val="none" w:sz="0" w:space="0" w:color="auto"/>
        <w:right w:val="none" w:sz="0" w:space="0" w:color="auto"/>
      </w:divBdr>
    </w:div>
    <w:div w:id="1839270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sv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96D528-CC8F-472D-9503-2F8653B19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549</TotalTime>
  <Pages>7</Pages>
  <Words>2696</Words>
  <Characters>15372</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Beata Kisgyorgy</dc:creator>
  <cp:keywords/>
  <dc:description/>
  <cp:lastModifiedBy>Beata Kisgyorgy</cp:lastModifiedBy>
  <cp:revision>314</cp:revision>
  <cp:lastPrinted>2023-02-28T09:41:00Z</cp:lastPrinted>
  <dcterms:created xsi:type="dcterms:W3CDTF">2024-07-04T11:19:00Z</dcterms:created>
  <dcterms:modified xsi:type="dcterms:W3CDTF">2025-09-04T08:34:00Z</dcterms:modified>
</cp:coreProperties>
</file>